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9B4850" w:rsidRDefault="00872C37" w:rsidP="00F028B2">
      <w:pPr>
        <w:jc w:val="both"/>
        <w:rPr>
          <w:rFonts w:ascii="Times New Roman" w:hAnsi="Times New Roman"/>
          <w:color w:val="000000"/>
          <w:sz w:val="28"/>
          <w:szCs w:val="28"/>
        </w:rPr>
      </w:pPr>
      <w:r>
        <w:rPr>
          <w:rFonts w:ascii="Times New Roman" w:hAnsi="Times New Roman"/>
          <w:noProof/>
          <w:color w:val="000000"/>
          <w:sz w:val="28"/>
          <w:szCs w:val="28"/>
          <w:lang w:val="bs-Latn-BA" w:eastAsia="bs-Latn-BA"/>
        </w:rPr>
        <w:drawing>
          <wp:inline distT="0" distB="0" distL="0" distR="0">
            <wp:extent cx="6019800" cy="2143125"/>
            <wp:effectExtent l="19050" t="0" r="0" b="0"/>
            <wp:docPr id="2"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cstate="print"/>
                    <a:srcRect/>
                    <a:stretch>
                      <a:fillRect/>
                    </a:stretch>
                  </pic:blipFill>
                  <pic:spPr bwMode="auto">
                    <a:xfrm>
                      <a:off x="0" y="0"/>
                      <a:ext cx="6019800" cy="2143125"/>
                    </a:xfrm>
                    <a:prstGeom prst="rect">
                      <a:avLst/>
                    </a:prstGeom>
                    <a:noFill/>
                    <a:ln w="9525">
                      <a:noFill/>
                      <a:miter lim="800000"/>
                      <a:headEnd/>
                      <a:tailEnd/>
                    </a:ln>
                  </pic:spPr>
                </pic:pic>
              </a:graphicData>
            </a:graphic>
          </wp:inline>
        </w:drawing>
      </w:r>
    </w:p>
    <w:p w:rsidR="00637862" w:rsidRPr="008470C2" w:rsidRDefault="00637862" w:rsidP="00637862">
      <w:pPr>
        <w:pStyle w:val="NoSpacing"/>
        <w:rPr>
          <w:lang w:val="en-GB"/>
        </w:rPr>
      </w:pPr>
    </w:p>
    <w:p w:rsidR="00D230B7" w:rsidRDefault="00D230B7" w:rsidP="00D230B7"/>
    <w:p w:rsidR="00D230B7" w:rsidRPr="00D230B7" w:rsidRDefault="00D230B7" w:rsidP="00D230B7">
      <w:pPr>
        <w:ind w:firstLine="708"/>
        <w:rPr>
          <w:rFonts w:ascii="Times New Roman" w:hAnsi="Times New Roman"/>
          <w:sz w:val="24"/>
          <w:szCs w:val="24"/>
        </w:rPr>
      </w:pPr>
      <w:r w:rsidRPr="00D230B7">
        <w:rPr>
          <w:rFonts w:ascii="Times New Roman" w:hAnsi="Times New Roman"/>
          <w:sz w:val="24"/>
          <w:szCs w:val="24"/>
        </w:rPr>
        <w:t xml:space="preserve">Prof. Dr. Isak Shema  </w:t>
      </w:r>
    </w:p>
    <w:p w:rsidR="00D230B7" w:rsidRPr="00D230B7" w:rsidRDefault="00D230B7" w:rsidP="00D230B7">
      <w:pPr>
        <w:ind w:firstLine="708"/>
        <w:jc w:val="center"/>
        <w:rPr>
          <w:rFonts w:ascii="Times New Roman" w:hAnsi="Times New Roman"/>
          <w:sz w:val="24"/>
          <w:szCs w:val="24"/>
        </w:rPr>
      </w:pPr>
      <w:r w:rsidRPr="00D230B7">
        <w:rPr>
          <w:rFonts w:ascii="Times New Roman" w:hAnsi="Times New Roman"/>
          <w:sz w:val="24"/>
          <w:szCs w:val="24"/>
        </w:rPr>
        <w:t>FAIK KONICA - PERSONNALITÉ ILLUSTRE DE LA LITTÉRATURE                            ET DE LA CULTURE ALBANAISE ET EUROPÉENE</w:t>
      </w:r>
    </w:p>
    <w:p w:rsidR="00D230B7" w:rsidRPr="00D230B7" w:rsidRDefault="00D230B7" w:rsidP="00D230B7">
      <w:pPr>
        <w:ind w:firstLine="708"/>
        <w:rPr>
          <w:rFonts w:ascii="Times New Roman" w:hAnsi="Times New Roman"/>
          <w:sz w:val="24"/>
          <w:szCs w:val="24"/>
        </w:rPr>
      </w:pPr>
    </w:p>
    <w:p w:rsidR="00D230B7" w:rsidRPr="00D230B7" w:rsidRDefault="00D230B7" w:rsidP="00D230B7">
      <w:pPr>
        <w:ind w:firstLine="708"/>
        <w:jc w:val="both"/>
        <w:rPr>
          <w:rFonts w:ascii="Times New Roman" w:hAnsi="Times New Roman"/>
          <w:color w:val="333333"/>
          <w:sz w:val="24"/>
          <w:szCs w:val="24"/>
        </w:rPr>
      </w:pPr>
      <w:r w:rsidRPr="00D230B7">
        <w:rPr>
          <w:rFonts w:ascii="Times New Roman" w:hAnsi="Times New Roman"/>
          <w:color w:val="333333"/>
          <w:sz w:val="24"/>
          <w:szCs w:val="24"/>
        </w:rPr>
        <w:t xml:space="preserve">Faik Konica (1875-1942) est une personnalité </w:t>
      </w:r>
      <w:proofErr w:type="gramStart"/>
      <w:r w:rsidRPr="00D230B7">
        <w:rPr>
          <w:rFonts w:ascii="Times New Roman" w:hAnsi="Times New Roman"/>
          <w:color w:val="333333"/>
          <w:sz w:val="24"/>
          <w:szCs w:val="24"/>
        </w:rPr>
        <w:t>illustre  de</w:t>
      </w:r>
      <w:proofErr w:type="gramEnd"/>
      <w:r w:rsidRPr="00D230B7">
        <w:rPr>
          <w:rFonts w:ascii="Times New Roman" w:hAnsi="Times New Roman"/>
          <w:color w:val="333333"/>
          <w:sz w:val="24"/>
          <w:szCs w:val="24"/>
        </w:rPr>
        <w:t xml:space="preserve"> la littérature et de la culture albanaise et européenne. C’est la figure centrale de l’époque de la Renaissance Nationale Albanaise, de la culture, de la littérature et du journalisme de la première moitié du XXème siècle. </w:t>
      </w:r>
      <w:proofErr w:type="gramStart"/>
      <w:r w:rsidRPr="00D230B7">
        <w:rPr>
          <w:rFonts w:ascii="Times New Roman" w:hAnsi="Times New Roman"/>
          <w:color w:val="333333"/>
          <w:sz w:val="24"/>
          <w:szCs w:val="24"/>
        </w:rPr>
        <w:t>Sa</w:t>
      </w:r>
      <w:proofErr w:type="gramEnd"/>
      <w:r w:rsidRPr="00D230B7">
        <w:rPr>
          <w:rFonts w:ascii="Times New Roman" w:hAnsi="Times New Roman"/>
          <w:color w:val="333333"/>
          <w:sz w:val="24"/>
          <w:szCs w:val="24"/>
        </w:rPr>
        <w:t xml:space="preserve"> vie très intéressante, les publications, les études et la bibliographie si riche de Konica s’enrichisse, avec le temps, de données et de nouveaux apports scientifiques. Pour l’homme et l’écrivain connu aussi par les personnalités les plus imminentes de l’art littéraire et de la culture européenne du XXème siècle, après le bannissement de Faik Konica de l’histoire de la littérature albanaise, et principalement après son retour aux activités scientifiques et culturelles, se sont multipliées les publications et les études qui font de la lumière sur différents aspects de sa vie et de son œuvre. </w:t>
      </w:r>
      <w:proofErr w:type="gramStart"/>
      <w:r w:rsidRPr="00D230B7">
        <w:rPr>
          <w:rFonts w:ascii="Times New Roman" w:hAnsi="Times New Roman"/>
          <w:color w:val="333333"/>
          <w:sz w:val="24"/>
          <w:szCs w:val="24"/>
        </w:rPr>
        <w:t>Il</w:t>
      </w:r>
      <w:proofErr w:type="gramEnd"/>
      <w:r w:rsidRPr="00D230B7">
        <w:rPr>
          <w:rFonts w:ascii="Times New Roman" w:hAnsi="Times New Roman"/>
          <w:color w:val="333333"/>
          <w:sz w:val="24"/>
          <w:szCs w:val="24"/>
        </w:rPr>
        <w:t xml:space="preserve"> serait d’un intérêt particulier de publier une œuvre générale d’études comparative qui attirait encore plus la curiosité des lecteurs et des chercheurs albanais et d’autres </w:t>
      </w:r>
      <w:r>
        <w:rPr>
          <w:rFonts w:ascii="Times New Roman" w:hAnsi="Times New Roman"/>
          <w:noProof/>
          <w:color w:val="333333"/>
          <w:sz w:val="24"/>
          <w:szCs w:val="24"/>
          <w:lang w:val="bs-Latn-BA" w:eastAsia="bs-Latn-BA"/>
        </w:rPr>
        <w:drawing>
          <wp:anchor distT="28575" distB="28575" distL="76200" distR="76200" simplePos="0" relativeHeight="251659264" behindDoc="0" locked="0" layoutInCell="1" allowOverlap="0">
            <wp:simplePos x="0" y="0"/>
            <wp:positionH relativeFrom="column">
              <wp:posOffset>1971675</wp:posOffset>
            </wp:positionH>
            <wp:positionV relativeFrom="line">
              <wp:posOffset>49530</wp:posOffset>
            </wp:positionV>
            <wp:extent cx="1764665" cy="2343150"/>
            <wp:effectExtent l="19050" t="0" r="6985" b="0"/>
            <wp:wrapSquare wrapText="bothSides"/>
            <wp:docPr id="5" name="Picture 5" descr="konica_fai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ica_faik_2"/>
                    <pic:cNvPicPr>
                      <a:picLocks noChangeAspect="1" noChangeArrowheads="1"/>
                    </pic:cNvPicPr>
                  </pic:nvPicPr>
                  <pic:blipFill>
                    <a:blip r:embed="rId9" cstate="print"/>
                    <a:srcRect/>
                    <a:stretch>
                      <a:fillRect/>
                    </a:stretch>
                  </pic:blipFill>
                  <pic:spPr bwMode="auto">
                    <a:xfrm>
                      <a:off x="0" y="0"/>
                      <a:ext cx="1764665" cy="2343150"/>
                    </a:xfrm>
                    <a:prstGeom prst="rect">
                      <a:avLst/>
                    </a:prstGeom>
                    <a:noFill/>
                    <a:ln w="9525">
                      <a:noFill/>
                      <a:miter lim="800000"/>
                      <a:headEnd/>
                      <a:tailEnd/>
                    </a:ln>
                  </pic:spPr>
                </pic:pic>
              </a:graphicData>
            </a:graphic>
          </wp:anchor>
        </w:drawing>
      </w:r>
      <w:r w:rsidRPr="00D230B7">
        <w:rPr>
          <w:rFonts w:ascii="Times New Roman" w:hAnsi="Times New Roman"/>
          <w:color w:val="333333"/>
          <w:sz w:val="24"/>
          <w:szCs w:val="24"/>
        </w:rPr>
        <w:t>pays.</w:t>
      </w:r>
    </w:p>
    <w:p w:rsidR="00D230B7" w:rsidRPr="00D230B7" w:rsidRDefault="00D230B7" w:rsidP="00D230B7">
      <w:pPr>
        <w:ind w:firstLine="708"/>
        <w:jc w:val="both"/>
        <w:rPr>
          <w:rFonts w:ascii="Times New Roman" w:hAnsi="Times New Roman"/>
          <w:color w:val="333333"/>
          <w:sz w:val="24"/>
          <w:szCs w:val="24"/>
        </w:rPr>
      </w:pPr>
    </w:p>
    <w:p w:rsidR="00D230B7" w:rsidRPr="00D230B7" w:rsidRDefault="00D230B7" w:rsidP="00D230B7">
      <w:pPr>
        <w:ind w:firstLine="708"/>
        <w:jc w:val="center"/>
        <w:rPr>
          <w:rFonts w:ascii="Times New Roman" w:hAnsi="Times New Roman"/>
          <w:color w:val="333333"/>
          <w:sz w:val="24"/>
          <w:szCs w:val="24"/>
        </w:rPr>
      </w:pPr>
    </w:p>
    <w:p w:rsidR="00D230B7" w:rsidRPr="00D230B7" w:rsidRDefault="00D230B7" w:rsidP="00D230B7">
      <w:pPr>
        <w:ind w:firstLine="708"/>
        <w:jc w:val="both"/>
        <w:rPr>
          <w:rFonts w:ascii="Times New Roman" w:hAnsi="Times New Roman"/>
          <w:color w:val="333333"/>
          <w:sz w:val="24"/>
          <w:szCs w:val="24"/>
        </w:rPr>
      </w:pPr>
    </w:p>
    <w:p w:rsidR="00D230B7" w:rsidRDefault="00D230B7" w:rsidP="00D230B7">
      <w:pPr>
        <w:jc w:val="both"/>
        <w:rPr>
          <w:rFonts w:ascii="Times New Roman" w:hAnsi="Times New Roman"/>
          <w:color w:val="333333"/>
          <w:sz w:val="24"/>
          <w:szCs w:val="24"/>
        </w:rPr>
      </w:pPr>
    </w:p>
    <w:p w:rsidR="00D230B7" w:rsidRPr="00D230B7" w:rsidRDefault="00D230B7" w:rsidP="00D230B7">
      <w:pPr>
        <w:jc w:val="both"/>
        <w:rPr>
          <w:rFonts w:ascii="Times New Roman" w:hAnsi="Times New Roman"/>
          <w:color w:val="333333"/>
          <w:sz w:val="24"/>
          <w:szCs w:val="24"/>
        </w:rPr>
      </w:pPr>
    </w:p>
    <w:p w:rsidR="00D230B7" w:rsidRPr="00D230B7" w:rsidRDefault="00D230B7" w:rsidP="00D230B7">
      <w:pPr>
        <w:ind w:firstLine="720"/>
        <w:jc w:val="both"/>
        <w:rPr>
          <w:rFonts w:ascii="Times New Roman" w:hAnsi="Times New Roman"/>
          <w:sz w:val="24"/>
          <w:szCs w:val="24"/>
        </w:rPr>
      </w:pPr>
      <w:r w:rsidRPr="00D230B7">
        <w:rPr>
          <w:rFonts w:ascii="Times New Roman" w:hAnsi="Times New Roman"/>
          <w:sz w:val="24"/>
          <w:szCs w:val="24"/>
        </w:rPr>
        <w:t xml:space="preserve">                                                                                                                                                                                                                               </w:t>
      </w:r>
      <w:r>
        <w:rPr>
          <w:rFonts w:ascii="Times New Roman" w:hAnsi="Times New Roman"/>
          <w:sz w:val="24"/>
          <w:szCs w:val="24"/>
        </w:rPr>
        <w:t xml:space="preserve">                          </w:t>
      </w:r>
      <w:r w:rsidRPr="00D230B7">
        <w:rPr>
          <w:rFonts w:ascii="Times New Roman" w:hAnsi="Times New Roman"/>
          <w:sz w:val="24"/>
          <w:szCs w:val="24"/>
        </w:rPr>
        <w:t xml:space="preserve">Dans les écrits biographiques sur Konica, on peut lire largement des informations sur les chemins de la vie, de l’éducation, de l’œuvre littéraire et de l’activité longue de plusieurs années.                                                                                                                                                                                                           De 1881 à 1884, Konica va à l’école primaire dans son village natal ; de 1884 à 1885 il continue ses études secondaires au Collège Saverian de Shkodra ; de 1885 à 1886 il est élève de l’école grecque de Konica, et de 1886 à 1887, il suit ses études au Lycée Impérial de Galata Sarai à Istanbul. Ses études universitaires le conduiront en France au Collège de Lisieux, en Normandie et à Carcassonne (1888-1893) au département de Littérature et Philosophie ; en 1894, il étudie la langue et la littérature à l’université de Montpellier, en 1895 il reçoit, à l’université de Dijon, le diplôme de bachelier en lettres et philosophie et une mention d’Honneur du Ministère de l’Education. En 1896, </w:t>
      </w:r>
      <w:proofErr w:type="gramStart"/>
      <w:r w:rsidRPr="00D230B7">
        <w:rPr>
          <w:rFonts w:ascii="Times New Roman" w:hAnsi="Times New Roman"/>
          <w:sz w:val="24"/>
          <w:szCs w:val="24"/>
        </w:rPr>
        <w:t>il</w:t>
      </w:r>
      <w:proofErr w:type="gramEnd"/>
      <w:r w:rsidRPr="00D230B7">
        <w:rPr>
          <w:rFonts w:ascii="Times New Roman" w:hAnsi="Times New Roman"/>
          <w:sz w:val="24"/>
          <w:szCs w:val="24"/>
        </w:rPr>
        <w:t xml:space="preserve"> étudie à Paris au Collège de France le sanscrit et la langue hindoue. Avec l’albanalogue français, L.Benloew </w:t>
      </w:r>
      <w:proofErr w:type="gramStart"/>
      <w:r w:rsidRPr="00D230B7">
        <w:rPr>
          <w:rFonts w:ascii="Times New Roman" w:hAnsi="Times New Roman"/>
          <w:sz w:val="24"/>
          <w:szCs w:val="24"/>
        </w:rPr>
        <w:t>il</w:t>
      </w:r>
      <w:proofErr w:type="gramEnd"/>
      <w:r w:rsidRPr="00D230B7">
        <w:rPr>
          <w:rFonts w:ascii="Times New Roman" w:hAnsi="Times New Roman"/>
          <w:sz w:val="24"/>
          <w:szCs w:val="24"/>
        </w:rPr>
        <w:t xml:space="preserve"> étudie l’hébreu.  En 1912, </w:t>
      </w:r>
      <w:proofErr w:type="gramStart"/>
      <w:r w:rsidRPr="00D230B7">
        <w:rPr>
          <w:rFonts w:ascii="Times New Roman" w:hAnsi="Times New Roman"/>
          <w:sz w:val="24"/>
          <w:szCs w:val="24"/>
        </w:rPr>
        <w:t>il</w:t>
      </w:r>
      <w:proofErr w:type="gramEnd"/>
      <w:r w:rsidRPr="00D230B7">
        <w:rPr>
          <w:rFonts w:ascii="Times New Roman" w:hAnsi="Times New Roman"/>
          <w:sz w:val="24"/>
          <w:szCs w:val="24"/>
        </w:rPr>
        <w:t xml:space="preserve"> étudie les arts à l’Université de Harvard où il obtient le diplôme « Master of Arts. »</w:t>
      </w:r>
    </w:p>
    <w:p w:rsidR="00D230B7" w:rsidRPr="00D230B7" w:rsidRDefault="00D230B7" w:rsidP="00D230B7">
      <w:pPr>
        <w:ind w:firstLine="708"/>
        <w:jc w:val="both"/>
        <w:rPr>
          <w:rFonts w:ascii="Times New Roman" w:hAnsi="Times New Roman"/>
          <w:sz w:val="24"/>
          <w:szCs w:val="24"/>
        </w:rPr>
      </w:pPr>
      <w:r w:rsidRPr="00D230B7">
        <w:rPr>
          <w:rFonts w:ascii="Times New Roman" w:hAnsi="Times New Roman"/>
          <w:sz w:val="24"/>
          <w:szCs w:val="24"/>
        </w:rPr>
        <w:t xml:space="preserve">Faik Konica développe une activité importante culturelle, littéraire, publiciste </w:t>
      </w:r>
      <w:proofErr w:type="gramStart"/>
      <w:r w:rsidRPr="00D230B7">
        <w:rPr>
          <w:rFonts w:ascii="Times New Roman" w:hAnsi="Times New Roman"/>
          <w:sz w:val="24"/>
          <w:szCs w:val="24"/>
        </w:rPr>
        <w:t>et</w:t>
      </w:r>
      <w:proofErr w:type="gramEnd"/>
      <w:r w:rsidRPr="00D230B7">
        <w:rPr>
          <w:rFonts w:ascii="Times New Roman" w:hAnsi="Times New Roman"/>
          <w:sz w:val="24"/>
          <w:szCs w:val="24"/>
        </w:rPr>
        <w:t xml:space="preserve"> scientifique. </w:t>
      </w:r>
      <w:proofErr w:type="gramStart"/>
      <w:r w:rsidRPr="00D230B7">
        <w:rPr>
          <w:rFonts w:ascii="Times New Roman" w:hAnsi="Times New Roman"/>
          <w:sz w:val="24"/>
          <w:szCs w:val="24"/>
        </w:rPr>
        <w:t>Il</w:t>
      </w:r>
      <w:proofErr w:type="gramEnd"/>
      <w:r w:rsidRPr="00D230B7">
        <w:rPr>
          <w:rFonts w:ascii="Times New Roman" w:hAnsi="Times New Roman"/>
          <w:sz w:val="24"/>
          <w:szCs w:val="24"/>
        </w:rPr>
        <w:t xml:space="preserve"> se distingue aussi par son activité intense diplomatique. A partir de 1896, </w:t>
      </w:r>
      <w:proofErr w:type="gramStart"/>
      <w:r w:rsidRPr="00D230B7">
        <w:rPr>
          <w:rFonts w:ascii="Times New Roman" w:hAnsi="Times New Roman"/>
          <w:sz w:val="24"/>
          <w:szCs w:val="24"/>
        </w:rPr>
        <w:t>il</w:t>
      </w:r>
      <w:proofErr w:type="gramEnd"/>
      <w:r w:rsidRPr="00D230B7">
        <w:rPr>
          <w:rFonts w:ascii="Times New Roman" w:hAnsi="Times New Roman"/>
          <w:sz w:val="24"/>
          <w:szCs w:val="24"/>
        </w:rPr>
        <w:t xml:space="preserve"> s’engage avec tout son être dans la publication de différents journaux. </w:t>
      </w:r>
      <w:proofErr w:type="gramStart"/>
      <w:r w:rsidRPr="00D230B7">
        <w:rPr>
          <w:rFonts w:ascii="Times New Roman" w:hAnsi="Times New Roman"/>
          <w:sz w:val="24"/>
          <w:szCs w:val="24"/>
        </w:rPr>
        <w:t>Il</w:t>
      </w:r>
      <w:proofErr w:type="gramEnd"/>
      <w:r w:rsidRPr="00D230B7">
        <w:rPr>
          <w:rFonts w:ascii="Times New Roman" w:hAnsi="Times New Roman"/>
          <w:sz w:val="24"/>
          <w:szCs w:val="24"/>
        </w:rPr>
        <w:t xml:space="preserve"> était un grand poète, prosateur, critique littéraire, pamphlétaire et traducteur de grande envergure. </w:t>
      </w:r>
      <w:proofErr w:type="gramStart"/>
      <w:r w:rsidRPr="00D230B7">
        <w:rPr>
          <w:rFonts w:ascii="Times New Roman" w:hAnsi="Times New Roman"/>
          <w:sz w:val="24"/>
          <w:szCs w:val="24"/>
        </w:rPr>
        <w:t>Ses</w:t>
      </w:r>
      <w:proofErr w:type="gramEnd"/>
      <w:r w:rsidRPr="00D230B7">
        <w:rPr>
          <w:rFonts w:ascii="Times New Roman" w:hAnsi="Times New Roman"/>
          <w:sz w:val="24"/>
          <w:szCs w:val="24"/>
        </w:rPr>
        <w:t xml:space="preserve"> vingt poésies et sa prose poétique forment un recueil poétique dans lequel il traite de thèmes et de motifs variés. Les portraits littéraires </w:t>
      </w:r>
      <w:proofErr w:type="gramStart"/>
      <w:r w:rsidRPr="00D230B7">
        <w:rPr>
          <w:rFonts w:ascii="Times New Roman" w:hAnsi="Times New Roman"/>
          <w:sz w:val="24"/>
          <w:szCs w:val="24"/>
        </w:rPr>
        <w:t>et</w:t>
      </w:r>
      <w:proofErr w:type="gramEnd"/>
      <w:r w:rsidRPr="00D230B7">
        <w:rPr>
          <w:rFonts w:ascii="Times New Roman" w:hAnsi="Times New Roman"/>
          <w:sz w:val="24"/>
          <w:szCs w:val="24"/>
        </w:rPr>
        <w:t xml:space="preserve"> la courte prose publiés dans les quotidiens et périodiques de l’époque, ainsi que la poésie, forme une œuvre littéraire particulière. Dans l’activité de cet écrivain célèbre, on note surtout ses essais et sa prose longue, comme « Quatre histoires du Zululand », « Comment j’ai vue l’Albanie », »Docteur Aiguille découvre les racines du drame de Mumurasi », « l’Albanie, jardins de pierre de L’Europe du Sud-Est  et autres «écrits ». « Prix du Magazine « The Judge. » etc.</w:t>
      </w:r>
    </w:p>
    <w:p w:rsidR="00D230B7" w:rsidRPr="00D230B7" w:rsidRDefault="00D230B7" w:rsidP="00D230B7">
      <w:pPr>
        <w:ind w:firstLine="708"/>
        <w:jc w:val="both"/>
        <w:rPr>
          <w:rFonts w:ascii="Times New Roman" w:hAnsi="Times New Roman"/>
          <w:sz w:val="24"/>
          <w:szCs w:val="24"/>
        </w:rPr>
      </w:pPr>
      <w:r w:rsidRPr="00D230B7">
        <w:rPr>
          <w:rFonts w:ascii="Times New Roman" w:hAnsi="Times New Roman"/>
          <w:sz w:val="24"/>
          <w:szCs w:val="24"/>
        </w:rPr>
        <w:t xml:space="preserve">Dans </w:t>
      </w:r>
      <w:proofErr w:type="gramStart"/>
      <w:r w:rsidRPr="00D230B7">
        <w:rPr>
          <w:rFonts w:ascii="Times New Roman" w:hAnsi="Times New Roman"/>
          <w:sz w:val="24"/>
          <w:szCs w:val="24"/>
        </w:rPr>
        <w:t>ses</w:t>
      </w:r>
      <w:proofErr w:type="gramEnd"/>
      <w:r w:rsidRPr="00D230B7">
        <w:rPr>
          <w:rFonts w:ascii="Times New Roman" w:hAnsi="Times New Roman"/>
          <w:sz w:val="24"/>
          <w:szCs w:val="24"/>
        </w:rPr>
        <w:t xml:space="preserve"> écrits sur la langue et sur la littérature il présente pour discussion des questions importantes des sciences philologiques. Au centre de l’attention de cet érudit qui avec raison a été nommé « Prince de la langue et de la littérature albanaise » est le développement et la standardisation de la langue albanaise, l’histoire de l’alphabet albanais, les bases d’une langue albanaise autonome unifiée (soulignons les travaux </w:t>
      </w:r>
      <w:r w:rsidRPr="00D230B7">
        <w:rPr>
          <w:rFonts w:ascii="Times New Roman" w:hAnsi="Times New Roman"/>
          <w:i/>
          <w:sz w:val="24"/>
          <w:szCs w:val="24"/>
        </w:rPr>
        <w:t>« L’abécédaire albanais »,</w:t>
      </w:r>
      <w:r w:rsidRPr="00D230B7">
        <w:rPr>
          <w:rFonts w:ascii="Times New Roman" w:hAnsi="Times New Roman"/>
          <w:sz w:val="24"/>
          <w:szCs w:val="24"/>
        </w:rPr>
        <w:t xml:space="preserve"> </w:t>
      </w:r>
      <w:r w:rsidRPr="00D230B7">
        <w:rPr>
          <w:rFonts w:ascii="Times New Roman" w:hAnsi="Times New Roman"/>
          <w:i/>
          <w:sz w:val="24"/>
          <w:szCs w:val="24"/>
        </w:rPr>
        <w:t>« Pour la langue »</w:t>
      </w:r>
      <w:r w:rsidRPr="00D230B7">
        <w:rPr>
          <w:rFonts w:ascii="Times New Roman" w:hAnsi="Times New Roman"/>
          <w:sz w:val="24"/>
          <w:szCs w:val="24"/>
        </w:rPr>
        <w:t xml:space="preserve">, </w:t>
      </w:r>
      <w:r w:rsidRPr="00D230B7">
        <w:rPr>
          <w:rFonts w:ascii="Times New Roman" w:hAnsi="Times New Roman"/>
          <w:i/>
          <w:sz w:val="24"/>
          <w:szCs w:val="24"/>
        </w:rPr>
        <w:t>« Les dialectes de l’Albanie et la nécessité de leur fusion</w:t>
      </w:r>
      <w:r w:rsidRPr="00D230B7">
        <w:rPr>
          <w:rFonts w:ascii="Times New Roman" w:hAnsi="Times New Roman"/>
          <w:sz w:val="24"/>
          <w:szCs w:val="24"/>
        </w:rPr>
        <w:t xml:space="preserve"> », </w:t>
      </w:r>
      <w:r w:rsidRPr="00D230B7">
        <w:rPr>
          <w:rFonts w:ascii="Times New Roman" w:hAnsi="Times New Roman"/>
          <w:i/>
          <w:sz w:val="24"/>
          <w:szCs w:val="24"/>
        </w:rPr>
        <w:t>« L’avancement de l’albanais »,</w:t>
      </w:r>
      <w:r w:rsidRPr="00D230B7">
        <w:rPr>
          <w:rFonts w:ascii="Times New Roman" w:hAnsi="Times New Roman"/>
          <w:sz w:val="24"/>
          <w:szCs w:val="24"/>
        </w:rPr>
        <w:t xml:space="preserve"> « </w:t>
      </w:r>
      <w:r w:rsidRPr="00D230B7">
        <w:rPr>
          <w:rFonts w:ascii="Times New Roman" w:hAnsi="Times New Roman"/>
          <w:i/>
          <w:sz w:val="24"/>
          <w:szCs w:val="24"/>
        </w:rPr>
        <w:t>Pour la création d’une langue littéraire</w:t>
      </w:r>
      <w:r w:rsidRPr="00D230B7">
        <w:rPr>
          <w:rFonts w:ascii="Times New Roman" w:hAnsi="Times New Roman"/>
          <w:b/>
          <w:i/>
          <w:sz w:val="24"/>
          <w:szCs w:val="24"/>
        </w:rPr>
        <w:t> »</w:t>
      </w:r>
      <w:r w:rsidRPr="00D230B7">
        <w:rPr>
          <w:rFonts w:ascii="Times New Roman" w:hAnsi="Times New Roman"/>
          <w:sz w:val="24"/>
          <w:szCs w:val="24"/>
        </w:rPr>
        <w:t>, « Essai sur les langues naturelles et les langues artificielles. » (</w:t>
      </w:r>
      <w:proofErr w:type="gramStart"/>
      <w:r w:rsidRPr="00D230B7">
        <w:rPr>
          <w:rFonts w:ascii="Times New Roman" w:hAnsi="Times New Roman"/>
          <w:sz w:val="24"/>
          <w:szCs w:val="24"/>
        </w:rPr>
        <w:t>publié</w:t>
      </w:r>
      <w:proofErr w:type="gramEnd"/>
      <w:r w:rsidRPr="00D230B7">
        <w:rPr>
          <w:rFonts w:ascii="Times New Roman" w:hAnsi="Times New Roman"/>
          <w:sz w:val="24"/>
          <w:szCs w:val="24"/>
        </w:rPr>
        <w:t xml:space="preserve"> à Bruxelles en 1904 en français (147 pages),  le brouillon de cette œuvre a été trouvé par Luan Starova dans la bibliothèque personnelle de Guillaume Apollinaire, dans le quartier latin à Paris), ensuite la création populaire, les questions de création littéraire et surtout le développement de la littérature albanaise. Konica, critique littéraire, </w:t>
      </w:r>
      <w:proofErr w:type="gramStart"/>
      <w:r w:rsidRPr="00D230B7">
        <w:rPr>
          <w:rFonts w:ascii="Times New Roman" w:hAnsi="Times New Roman"/>
          <w:sz w:val="24"/>
          <w:szCs w:val="24"/>
        </w:rPr>
        <w:t>va</w:t>
      </w:r>
      <w:proofErr w:type="gramEnd"/>
      <w:r w:rsidRPr="00D230B7">
        <w:rPr>
          <w:rFonts w:ascii="Times New Roman" w:hAnsi="Times New Roman"/>
          <w:sz w:val="24"/>
          <w:szCs w:val="24"/>
        </w:rPr>
        <w:t xml:space="preserve"> jeter les bases de la critique littéraire et va affirmer celle-ci sur le plan culturel et sur le plan scientifique. Pour </w:t>
      </w:r>
      <w:r w:rsidRPr="00D230B7">
        <w:rPr>
          <w:rFonts w:ascii="Times New Roman" w:hAnsi="Times New Roman"/>
          <w:sz w:val="24"/>
          <w:szCs w:val="24"/>
        </w:rPr>
        <w:lastRenderedPageBreak/>
        <w:t xml:space="preserve">lui le livre </w:t>
      </w:r>
      <w:proofErr w:type="gramStart"/>
      <w:r w:rsidRPr="00D230B7">
        <w:rPr>
          <w:rFonts w:ascii="Times New Roman" w:hAnsi="Times New Roman"/>
          <w:sz w:val="24"/>
          <w:szCs w:val="24"/>
        </w:rPr>
        <w:t>est</w:t>
      </w:r>
      <w:proofErr w:type="gramEnd"/>
      <w:r w:rsidRPr="00D230B7">
        <w:rPr>
          <w:rFonts w:ascii="Times New Roman" w:hAnsi="Times New Roman"/>
          <w:sz w:val="24"/>
          <w:szCs w:val="24"/>
        </w:rPr>
        <w:t xml:space="preserve"> « un monument important ». Monument important </w:t>
      </w:r>
      <w:proofErr w:type="gramStart"/>
      <w:r w:rsidRPr="00D230B7">
        <w:rPr>
          <w:rFonts w:ascii="Times New Roman" w:hAnsi="Times New Roman"/>
          <w:sz w:val="24"/>
          <w:szCs w:val="24"/>
        </w:rPr>
        <w:t>est</w:t>
      </w:r>
      <w:proofErr w:type="gramEnd"/>
      <w:r w:rsidRPr="00D230B7">
        <w:rPr>
          <w:rFonts w:ascii="Times New Roman" w:hAnsi="Times New Roman"/>
          <w:sz w:val="24"/>
          <w:szCs w:val="24"/>
        </w:rPr>
        <w:t xml:space="preserve"> aussi l’œuvre de ce célèbre auteur du XXème siècle. </w:t>
      </w:r>
    </w:p>
    <w:p w:rsidR="00D230B7" w:rsidRPr="00D230B7" w:rsidRDefault="00D230B7" w:rsidP="00D230B7">
      <w:pPr>
        <w:ind w:firstLine="708"/>
        <w:jc w:val="both"/>
        <w:rPr>
          <w:rFonts w:ascii="Times New Roman" w:hAnsi="Times New Roman"/>
          <w:sz w:val="24"/>
          <w:szCs w:val="24"/>
        </w:rPr>
      </w:pPr>
    </w:p>
    <w:p w:rsidR="00D230B7" w:rsidRPr="00D230B7" w:rsidRDefault="00D230B7" w:rsidP="00D230B7">
      <w:pPr>
        <w:shd w:val="clear" w:color="auto" w:fill="EEEECC"/>
        <w:spacing w:after="240" w:line="360" w:lineRule="atLeast"/>
        <w:jc w:val="center"/>
        <w:rPr>
          <w:rFonts w:ascii="Times New Roman" w:hAnsi="Times New Roman"/>
          <w:color w:val="333333"/>
          <w:sz w:val="24"/>
          <w:szCs w:val="24"/>
        </w:rPr>
      </w:pPr>
      <w:r w:rsidRPr="00D230B7">
        <w:rPr>
          <w:rFonts w:ascii="Times New Roman" w:hAnsi="Times New Roman"/>
          <w:b/>
          <w:bCs/>
          <w:i/>
          <w:iCs/>
          <w:color w:val="333333"/>
          <w:sz w:val="24"/>
          <w:szCs w:val="24"/>
        </w:rPr>
        <w:t xml:space="preserve">La prière de l'écrivain </w:t>
      </w:r>
    </w:p>
    <w:p w:rsidR="00D230B7" w:rsidRPr="00D230B7" w:rsidRDefault="00D230B7" w:rsidP="00D230B7">
      <w:pPr>
        <w:shd w:val="clear" w:color="auto" w:fill="EEEECC"/>
        <w:spacing w:after="240" w:line="360" w:lineRule="atLeast"/>
        <w:jc w:val="both"/>
        <w:rPr>
          <w:rFonts w:ascii="Times New Roman" w:hAnsi="Times New Roman"/>
          <w:color w:val="333333"/>
          <w:sz w:val="24"/>
          <w:szCs w:val="24"/>
        </w:rPr>
      </w:pPr>
      <w:proofErr w:type="gramStart"/>
      <w:r w:rsidRPr="00D230B7">
        <w:rPr>
          <w:rFonts w:ascii="Times New Roman" w:hAnsi="Times New Roman"/>
          <w:color w:val="333333"/>
          <w:sz w:val="24"/>
          <w:szCs w:val="24"/>
        </w:rPr>
        <w:t>« Notre seigneur qui es au ciel, donne nous la force de tenir la bouche fermée quand nous n'avons rien à dire.</w:t>
      </w:r>
      <w:proofErr w:type="gramEnd"/>
      <w:r w:rsidRPr="00D230B7">
        <w:rPr>
          <w:rFonts w:ascii="Times New Roman" w:hAnsi="Times New Roman"/>
          <w:color w:val="333333"/>
          <w:sz w:val="24"/>
          <w:szCs w:val="24"/>
        </w:rPr>
        <w:t xml:space="preserve"> Offre-nous la persévérance d'approfondir </w:t>
      </w:r>
      <w:proofErr w:type="gramStart"/>
      <w:r w:rsidRPr="00D230B7">
        <w:rPr>
          <w:rFonts w:ascii="Times New Roman" w:hAnsi="Times New Roman"/>
          <w:color w:val="333333"/>
          <w:sz w:val="24"/>
          <w:szCs w:val="24"/>
        </w:rPr>
        <w:t>un</w:t>
      </w:r>
      <w:proofErr w:type="gramEnd"/>
      <w:r w:rsidRPr="00D230B7">
        <w:rPr>
          <w:rFonts w:ascii="Times New Roman" w:hAnsi="Times New Roman"/>
          <w:color w:val="333333"/>
          <w:sz w:val="24"/>
          <w:szCs w:val="24"/>
        </w:rPr>
        <w:t xml:space="preserve"> sujet avant de le décrire. </w:t>
      </w:r>
      <w:proofErr w:type="gramStart"/>
      <w:r w:rsidRPr="00D230B7">
        <w:rPr>
          <w:rFonts w:ascii="Times New Roman" w:hAnsi="Times New Roman"/>
          <w:color w:val="333333"/>
          <w:sz w:val="24"/>
          <w:szCs w:val="24"/>
        </w:rPr>
        <w:t>Inspire-nous d'un sentiment fin de justice afin de parler non seulement impartialement, mais l'être aussi.</w:t>
      </w:r>
      <w:proofErr w:type="gramEnd"/>
      <w:r w:rsidRPr="00D230B7">
        <w:rPr>
          <w:rFonts w:ascii="Times New Roman" w:hAnsi="Times New Roman"/>
          <w:color w:val="333333"/>
          <w:sz w:val="24"/>
          <w:szCs w:val="24"/>
        </w:rPr>
        <w:t xml:space="preserve"> Sauve-nous des pièges de la grammaire, des barbarismes de la langue </w:t>
      </w:r>
      <w:proofErr w:type="gramStart"/>
      <w:r w:rsidRPr="00D230B7">
        <w:rPr>
          <w:rFonts w:ascii="Times New Roman" w:hAnsi="Times New Roman"/>
          <w:color w:val="333333"/>
          <w:sz w:val="24"/>
          <w:szCs w:val="24"/>
        </w:rPr>
        <w:t>et</w:t>
      </w:r>
      <w:proofErr w:type="gramEnd"/>
      <w:r w:rsidRPr="00D230B7">
        <w:rPr>
          <w:rFonts w:ascii="Times New Roman" w:hAnsi="Times New Roman"/>
          <w:color w:val="333333"/>
          <w:sz w:val="24"/>
          <w:szCs w:val="24"/>
        </w:rPr>
        <w:t xml:space="preserve"> des sottises de la presse. Qu'il en soit ainsi »     </w:t>
      </w:r>
    </w:p>
    <w:p w:rsidR="00D230B7" w:rsidRPr="00D230B7" w:rsidRDefault="00D230B7" w:rsidP="00D230B7">
      <w:pPr>
        <w:shd w:val="clear" w:color="auto" w:fill="EEEECC"/>
        <w:spacing w:after="240" w:line="360" w:lineRule="atLeast"/>
        <w:jc w:val="both"/>
        <w:rPr>
          <w:rFonts w:ascii="Times New Roman" w:hAnsi="Times New Roman"/>
          <w:color w:val="333333"/>
          <w:sz w:val="24"/>
          <w:szCs w:val="24"/>
        </w:rPr>
      </w:pPr>
      <w:r w:rsidRPr="00D230B7">
        <w:rPr>
          <w:rFonts w:ascii="Times New Roman" w:hAnsi="Times New Roman"/>
          <w:color w:val="333333"/>
          <w:sz w:val="24"/>
          <w:szCs w:val="24"/>
        </w:rPr>
        <w:t xml:space="preserve">                                                                                                                    </w:t>
      </w:r>
      <w:r w:rsidRPr="00D230B7">
        <w:rPr>
          <w:rFonts w:ascii="Times New Roman" w:hAnsi="Times New Roman"/>
          <w:color w:val="333333"/>
          <w:sz w:val="24"/>
          <w:szCs w:val="24"/>
        </w:rPr>
        <w:tab/>
        <w:t xml:space="preserve">Faik Konitza                                                        </w:t>
      </w:r>
    </w:p>
    <w:p w:rsidR="00D230B7" w:rsidRPr="00D230B7" w:rsidRDefault="00D230B7" w:rsidP="00D230B7">
      <w:pPr>
        <w:ind w:firstLine="708"/>
        <w:jc w:val="both"/>
        <w:rPr>
          <w:rFonts w:ascii="Times New Roman" w:hAnsi="Times New Roman"/>
          <w:sz w:val="24"/>
          <w:szCs w:val="24"/>
        </w:rPr>
      </w:pPr>
      <w:r w:rsidRPr="00D230B7">
        <w:rPr>
          <w:rFonts w:ascii="Times New Roman" w:hAnsi="Times New Roman"/>
          <w:sz w:val="24"/>
          <w:szCs w:val="24"/>
        </w:rPr>
        <w:t xml:space="preserve">Faik Konica </w:t>
      </w:r>
      <w:proofErr w:type="gramStart"/>
      <w:r w:rsidRPr="00D230B7">
        <w:rPr>
          <w:rFonts w:ascii="Times New Roman" w:hAnsi="Times New Roman"/>
          <w:sz w:val="24"/>
          <w:szCs w:val="24"/>
        </w:rPr>
        <w:t>est</w:t>
      </w:r>
      <w:proofErr w:type="gramEnd"/>
      <w:r w:rsidRPr="00D230B7">
        <w:rPr>
          <w:rFonts w:ascii="Times New Roman" w:hAnsi="Times New Roman"/>
          <w:sz w:val="24"/>
          <w:szCs w:val="24"/>
        </w:rPr>
        <w:t xml:space="preserve"> un traducteur remarquable. </w:t>
      </w:r>
      <w:proofErr w:type="gramStart"/>
      <w:r w:rsidRPr="00D230B7">
        <w:rPr>
          <w:rFonts w:ascii="Times New Roman" w:hAnsi="Times New Roman"/>
          <w:sz w:val="24"/>
          <w:szCs w:val="24"/>
        </w:rPr>
        <w:t>Il</w:t>
      </w:r>
      <w:proofErr w:type="gramEnd"/>
      <w:r w:rsidRPr="00D230B7">
        <w:rPr>
          <w:rFonts w:ascii="Times New Roman" w:hAnsi="Times New Roman"/>
          <w:sz w:val="24"/>
          <w:szCs w:val="24"/>
        </w:rPr>
        <w:t xml:space="preserve"> a traduit les œuvres de grands auteurs mondiaux comme Kalidasa, Ronsard, La Bruyère, Victor Hugo, Heine, Schiller, Shelley. Dans la revue « Albania », il a traduit et publié des extraits de </w:t>
      </w:r>
      <w:r w:rsidRPr="00D230B7">
        <w:rPr>
          <w:rFonts w:ascii="Times New Roman" w:hAnsi="Times New Roman"/>
          <w:i/>
          <w:sz w:val="24"/>
          <w:szCs w:val="24"/>
        </w:rPr>
        <w:t>« l’Iliade »</w:t>
      </w:r>
      <w:r w:rsidRPr="00D230B7">
        <w:rPr>
          <w:rFonts w:ascii="Times New Roman" w:hAnsi="Times New Roman"/>
          <w:sz w:val="24"/>
          <w:szCs w:val="24"/>
        </w:rPr>
        <w:t xml:space="preserve"> et de </w:t>
      </w:r>
      <w:r w:rsidRPr="00D230B7">
        <w:rPr>
          <w:rFonts w:ascii="Times New Roman" w:hAnsi="Times New Roman"/>
          <w:i/>
          <w:sz w:val="24"/>
          <w:szCs w:val="24"/>
        </w:rPr>
        <w:t>« l’Odyssée »</w:t>
      </w:r>
      <w:r w:rsidRPr="00D230B7">
        <w:rPr>
          <w:rFonts w:ascii="Times New Roman" w:hAnsi="Times New Roman"/>
          <w:sz w:val="24"/>
          <w:szCs w:val="24"/>
        </w:rPr>
        <w:t xml:space="preserve"> de Homère, des extraits de l’œuvre de Hésiode, ensuite des textes de Sénèque, de Tit Live, de Plaute ; de Térence, de Marin Barleti, de Bajron, de Shakespeare, de Walter Scott ; de Ben Johnson, de La Fontaine, de Villard, de Beaumarchais ; de Montaigne, de Lavardin, de Goethe, de Cervantès, de Shopenhauer, ensuite le livre  </w:t>
      </w:r>
      <w:r w:rsidRPr="00D230B7">
        <w:rPr>
          <w:rFonts w:ascii="Times New Roman" w:hAnsi="Times New Roman"/>
          <w:b/>
          <w:sz w:val="24"/>
          <w:szCs w:val="24"/>
        </w:rPr>
        <w:t>« </w:t>
      </w:r>
      <w:r w:rsidRPr="00D230B7">
        <w:rPr>
          <w:rFonts w:ascii="Times New Roman" w:hAnsi="Times New Roman"/>
          <w:i/>
          <w:sz w:val="24"/>
          <w:szCs w:val="24"/>
        </w:rPr>
        <w:t>A l’ombre des dattiers »</w:t>
      </w:r>
      <w:r w:rsidRPr="00D230B7">
        <w:rPr>
          <w:rFonts w:ascii="Times New Roman" w:hAnsi="Times New Roman"/>
          <w:sz w:val="24"/>
          <w:szCs w:val="24"/>
        </w:rPr>
        <w:t>, des extraits de « </w:t>
      </w:r>
      <w:r w:rsidRPr="00D230B7">
        <w:rPr>
          <w:rFonts w:ascii="Times New Roman" w:hAnsi="Times New Roman"/>
          <w:i/>
          <w:sz w:val="24"/>
          <w:szCs w:val="24"/>
        </w:rPr>
        <w:t>Les Mille et Une nuits</w:t>
      </w:r>
      <w:r w:rsidRPr="00D230B7">
        <w:rPr>
          <w:rFonts w:ascii="Times New Roman" w:hAnsi="Times New Roman"/>
          <w:sz w:val="24"/>
          <w:szCs w:val="24"/>
        </w:rPr>
        <w:t xml:space="preserve"> », etc.… </w:t>
      </w:r>
    </w:p>
    <w:p w:rsidR="00D230B7" w:rsidRPr="00D230B7" w:rsidRDefault="00D230B7" w:rsidP="00D230B7">
      <w:pPr>
        <w:ind w:firstLine="708"/>
        <w:jc w:val="both"/>
        <w:rPr>
          <w:rFonts w:ascii="Times New Roman" w:hAnsi="Times New Roman"/>
          <w:sz w:val="24"/>
          <w:szCs w:val="24"/>
        </w:rPr>
      </w:pPr>
      <w:proofErr w:type="gramStart"/>
      <w:r w:rsidRPr="00D230B7">
        <w:rPr>
          <w:rFonts w:ascii="Times New Roman" w:hAnsi="Times New Roman"/>
          <w:sz w:val="24"/>
          <w:szCs w:val="24"/>
        </w:rPr>
        <w:t>Il</w:t>
      </w:r>
      <w:proofErr w:type="gramEnd"/>
      <w:r w:rsidRPr="00D230B7">
        <w:rPr>
          <w:rFonts w:ascii="Times New Roman" w:hAnsi="Times New Roman"/>
          <w:sz w:val="24"/>
          <w:szCs w:val="24"/>
        </w:rPr>
        <w:t xml:space="preserve"> a traduit de l’albanais en français l’œuvre de Naim Frasheri « </w:t>
      </w:r>
      <w:r w:rsidRPr="00D230B7">
        <w:rPr>
          <w:rFonts w:ascii="Times New Roman" w:hAnsi="Times New Roman"/>
          <w:i/>
          <w:sz w:val="24"/>
          <w:szCs w:val="24"/>
        </w:rPr>
        <w:t>Les cahiers des Bektâchî</w:t>
      </w:r>
      <w:r w:rsidRPr="00D230B7">
        <w:rPr>
          <w:rFonts w:ascii="Times New Roman" w:hAnsi="Times New Roman"/>
          <w:sz w:val="24"/>
          <w:szCs w:val="24"/>
        </w:rPr>
        <w:t> », le poème de Zef Skiroi « </w:t>
      </w:r>
      <w:r w:rsidRPr="00D230B7">
        <w:rPr>
          <w:rFonts w:ascii="Times New Roman" w:hAnsi="Times New Roman"/>
          <w:i/>
          <w:sz w:val="24"/>
          <w:szCs w:val="24"/>
        </w:rPr>
        <w:t>Mili e Hajdhia </w:t>
      </w:r>
      <w:r w:rsidRPr="00D230B7">
        <w:rPr>
          <w:rFonts w:ascii="Times New Roman" w:hAnsi="Times New Roman"/>
          <w:sz w:val="24"/>
          <w:szCs w:val="24"/>
        </w:rPr>
        <w:t xml:space="preserve">», les rapsodies de Jeronim de Rada et d’autres textes. </w:t>
      </w:r>
    </w:p>
    <w:p w:rsidR="00D230B7" w:rsidRPr="00D230B7" w:rsidRDefault="00D230B7" w:rsidP="00D230B7">
      <w:pPr>
        <w:tabs>
          <w:tab w:val="left" w:pos="6300"/>
        </w:tabs>
        <w:ind w:firstLine="708"/>
        <w:jc w:val="both"/>
        <w:rPr>
          <w:rFonts w:ascii="Times New Roman" w:hAnsi="Times New Roman"/>
          <w:sz w:val="24"/>
          <w:szCs w:val="24"/>
        </w:rPr>
      </w:pPr>
      <w:proofErr w:type="gramStart"/>
      <w:r w:rsidRPr="00D230B7">
        <w:rPr>
          <w:rFonts w:ascii="Times New Roman" w:hAnsi="Times New Roman"/>
          <w:sz w:val="24"/>
          <w:szCs w:val="24"/>
        </w:rPr>
        <w:t>En 1895, Faik Konica a commencé la publication d’articles publicistes.</w:t>
      </w:r>
      <w:proofErr w:type="gramEnd"/>
      <w:r w:rsidRPr="00D230B7">
        <w:rPr>
          <w:rFonts w:ascii="Times New Roman" w:hAnsi="Times New Roman"/>
          <w:sz w:val="24"/>
          <w:szCs w:val="24"/>
        </w:rPr>
        <w:t xml:space="preserve"> Le 25 mars 1897 à Bruxelles il publie en français et en albanais le premier numéro de la revue « Albania » ; en 1902 paraitra le second numéro et à Londres le troisième, en 1909. </w:t>
      </w:r>
      <w:proofErr w:type="gramStart"/>
      <w:r w:rsidRPr="00D230B7">
        <w:rPr>
          <w:rFonts w:ascii="Times New Roman" w:hAnsi="Times New Roman"/>
          <w:sz w:val="24"/>
          <w:szCs w:val="24"/>
        </w:rPr>
        <w:t>Les douze volumes de « Albania », en deux colonnes, compte 4654 pages.</w:t>
      </w:r>
      <w:proofErr w:type="gramEnd"/>
      <w:r w:rsidRPr="00D230B7">
        <w:rPr>
          <w:rFonts w:ascii="Times New Roman" w:hAnsi="Times New Roman"/>
          <w:sz w:val="24"/>
          <w:szCs w:val="24"/>
        </w:rPr>
        <w:t xml:space="preserve"> Konica a largement contribué à la publication de magazines et de journaux comme  « </w:t>
      </w:r>
      <w:r w:rsidRPr="00D230B7">
        <w:rPr>
          <w:rFonts w:ascii="Times New Roman" w:hAnsi="Times New Roman"/>
          <w:i/>
          <w:sz w:val="24"/>
          <w:szCs w:val="24"/>
        </w:rPr>
        <w:t>Albania e vogël</w:t>
      </w:r>
      <w:r w:rsidRPr="00D230B7">
        <w:rPr>
          <w:rFonts w:ascii="Times New Roman" w:hAnsi="Times New Roman"/>
          <w:sz w:val="24"/>
          <w:szCs w:val="24"/>
        </w:rPr>
        <w:t> » « </w:t>
      </w:r>
      <w:r w:rsidRPr="00D230B7">
        <w:rPr>
          <w:rFonts w:ascii="Times New Roman" w:hAnsi="Times New Roman"/>
          <w:i/>
          <w:sz w:val="24"/>
          <w:szCs w:val="24"/>
        </w:rPr>
        <w:t>La petite Albanie</w:t>
      </w:r>
      <w:r w:rsidRPr="00D230B7">
        <w:rPr>
          <w:rFonts w:ascii="Times New Roman" w:hAnsi="Times New Roman"/>
          <w:sz w:val="24"/>
          <w:szCs w:val="24"/>
        </w:rPr>
        <w:t> » (Bruxelles, 1899-1903), « </w:t>
      </w:r>
      <w:r w:rsidRPr="00D230B7">
        <w:rPr>
          <w:rFonts w:ascii="Times New Roman" w:hAnsi="Times New Roman"/>
          <w:i/>
          <w:sz w:val="24"/>
          <w:szCs w:val="24"/>
        </w:rPr>
        <w:t>Dielli</w:t>
      </w:r>
      <w:r w:rsidRPr="00D230B7">
        <w:rPr>
          <w:rFonts w:ascii="Times New Roman" w:hAnsi="Times New Roman"/>
          <w:sz w:val="24"/>
          <w:szCs w:val="24"/>
        </w:rPr>
        <w:t> » « Le  </w:t>
      </w:r>
      <w:r w:rsidRPr="00D230B7">
        <w:rPr>
          <w:rFonts w:ascii="Times New Roman" w:hAnsi="Times New Roman"/>
          <w:i/>
          <w:sz w:val="24"/>
          <w:szCs w:val="24"/>
        </w:rPr>
        <w:t>Soleil</w:t>
      </w:r>
      <w:r w:rsidRPr="00D230B7">
        <w:rPr>
          <w:rFonts w:ascii="Times New Roman" w:hAnsi="Times New Roman"/>
          <w:sz w:val="24"/>
          <w:szCs w:val="24"/>
        </w:rPr>
        <w:t> » (Boston, 1909,1910, 1913),  « </w:t>
      </w:r>
      <w:r w:rsidRPr="00D230B7">
        <w:rPr>
          <w:rFonts w:ascii="Times New Roman" w:hAnsi="Times New Roman"/>
          <w:i/>
          <w:sz w:val="24"/>
          <w:szCs w:val="24"/>
        </w:rPr>
        <w:t>Trumbeta e Krujës</w:t>
      </w:r>
      <w:r w:rsidRPr="00D230B7">
        <w:rPr>
          <w:rFonts w:ascii="Times New Roman" w:hAnsi="Times New Roman"/>
          <w:sz w:val="24"/>
          <w:szCs w:val="24"/>
        </w:rPr>
        <w:t> » « La Trompette de Kruja » « Saint-Louis, Missouri, 1911 »,  « </w:t>
      </w:r>
      <w:r w:rsidRPr="00D230B7">
        <w:rPr>
          <w:rFonts w:ascii="Times New Roman" w:hAnsi="Times New Roman"/>
          <w:i/>
          <w:sz w:val="24"/>
          <w:szCs w:val="24"/>
        </w:rPr>
        <w:t>Ushtimi i Krujës</w:t>
      </w:r>
      <w:r w:rsidRPr="00D230B7">
        <w:rPr>
          <w:rFonts w:ascii="Times New Roman" w:hAnsi="Times New Roman"/>
          <w:sz w:val="24"/>
          <w:szCs w:val="24"/>
        </w:rPr>
        <w:t> »  « L’échos de Kruja » « Durrës, 1913-1914 », à partir de 1914 son directeur est Josif Bageri ; « </w:t>
      </w:r>
      <w:r w:rsidRPr="00D230B7">
        <w:rPr>
          <w:rFonts w:ascii="Times New Roman" w:hAnsi="Times New Roman"/>
          <w:i/>
          <w:sz w:val="24"/>
          <w:szCs w:val="24"/>
        </w:rPr>
        <w:t>Flamuri</w:t>
      </w:r>
      <w:r w:rsidRPr="00D230B7">
        <w:rPr>
          <w:rFonts w:ascii="Times New Roman" w:hAnsi="Times New Roman"/>
          <w:sz w:val="24"/>
          <w:szCs w:val="24"/>
        </w:rPr>
        <w:t> » « Le drapeau » (Boston, 1922-1923), « Purteka » (Boston, 1923), le journal « </w:t>
      </w:r>
      <w:r w:rsidRPr="00D230B7">
        <w:rPr>
          <w:rFonts w:ascii="Times New Roman" w:hAnsi="Times New Roman"/>
          <w:i/>
          <w:sz w:val="24"/>
          <w:szCs w:val="24"/>
        </w:rPr>
        <w:t>Kombi në rrezik</w:t>
      </w:r>
      <w:r w:rsidRPr="00D230B7">
        <w:rPr>
          <w:rFonts w:ascii="Times New Roman" w:hAnsi="Times New Roman"/>
          <w:sz w:val="24"/>
          <w:szCs w:val="24"/>
        </w:rPr>
        <w:t xml:space="preserve"> », « La nation en danger » (Boston, 1923). Le nombre d’articles publiés </w:t>
      </w:r>
      <w:proofErr w:type="gramStart"/>
      <w:r w:rsidRPr="00D230B7">
        <w:rPr>
          <w:rFonts w:ascii="Times New Roman" w:hAnsi="Times New Roman"/>
          <w:sz w:val="24"/>
          <w:szCs w:val="24"/>
        </w:rPr>
        <w:t>est</w:t>
      </w:r>
      <w:proofErr w:type="gramEnd"/>
      <w:r w:rsidRPr="00D230B7">
        <w:rPr>
          <w:rFonts w:ascii="Times New Roman" w:hAnsi="Times New Roman"/>
          <w:sz w:val="24"/>
          <w:szCs w:val="24"/>
        </w:rPr>
        <w:t xml:space="preserve"> très grand. </w:t>
      </w:r>
    </w:p>
    <w:p w:rsidR="00D230B7" w:rsidRPr="00D230B7" w:rsidRDefault="00D230B7" w:rsidP="00D230B7">
      <w:pPr>
        <w:ind w:firstLine="708"/>
        <w:jc w:val="both"/>
        <w:rPr>
          <w:rFonts w:ascii="Times New Roman" w:hAnsi="Times New Roman"/>
          <w:sz w:val="24"/>
          <w:szCs w:val="24"/>
        </w:rPr>
      </w:pPr>
      <w:r w:rsidRPr="00D230B7">
        <w:rPr>
          <w:rFonts w:ascii="Times New Roman" w:hAnsi="Times New Roman"/>
          <w:sz w:val="24"/>
          <w:szCs w:val="24"/>
        </w:rPr>
        <w:t xml:space="preserve">Le troisième volume des œuvres de Faik Konica dans </w:t>
      </w:r>
      <w:proofErr w:type="gramStart"/>
      <w:r w:rsidRPr="00D230B7">
        <w:rPr>
          <w:rFonts w:ascii="Times New Roman" w:hAnsi="Times New Roman"/>
          <w:sz w:val="24"/>
          <w:szCs w:val="24"/>
        </w:rPr>
        <w:t>ses</w:t>
      </w:r>
      <w:proofErr w:type="gramEnd"/>
      <w:r w:rsidRPr="00D230B7">
        <w:rPr>
          <w:rFonts w:ascii="Times New Roman" w:hAnsi="Times New Roman"/>
          <w:sz w:val="24"/>
          <w:szCs w:val="24"/>
        </w:rPr>
        <w:t xml:space="preserve"> 400 pages comprend plus de 100 articles. </w:t>
      </w:r>
      <w:proofErr w:type="gramStart"/>
      <w:r w:rsidRPr="00D230B7">
        <w:rPr>
          <w:rFonts w:ascii="Times New Roman" w:hAnsi="Times New Roman"/>
          <w:sz w:val="24"/>
          <w:szCs w:val="24"/>
        </w:rPr>
        <w:t>Il</w:t>
      </w:r>
      <w:proofErr w:type="gramEnd"/>
      <w:r w:rsidRPr="00D230B7">
        <w:rPr>
          <w:rFonts w:ascii="Times New Roman" w:hAnsi="Times New Roman"/>
          <w:sz w:val="24"/>
          <w:szCs w:val="24"/>
        </w:rPr>
        <w:t xml:space="preserve"> doit exister de nombreux autres articles publiés dans des journaux ou demeurés à l’état de brouillon, qui reste à découvrir. </w:t>
      </w:r>
    </w:p>
    <w:p w:rsidR="00D230B7" w:rsidRPr="00D230B7" w:rsidRDefault="00D230B7" w:rsidP="00D230B7">
      <w:pPr>
        <w:ind w:firstLine="708"/>
        <w:jc w:val="both"/>
        <w:rPr>
          <w:rFonts w:ascii="Times New Roman" w:hAnsi="Times New Roman"/>
          <w:i/>
          <w:sz w:val="24"/>
          <w:szCs w:val="24"/>
        </w:rPr>
      </w:pPr>
      <w:r w:rsidRPr="00D230B7">
        <w:rPr>
          <w:rFonts w:ascii="Times New Roman" w:hAnsi="Times New Roman"/>
          <w:sz w:val="24"/>
          <w:szCs w:val="24"/>
        </w:rPr>
        <w:lastRenderedPageBreak/>
        <w:t xml:space="preserve">Konica </w:t>
      </w:r>
      <w:proofErr w:type="gramStart"/>
      <w:r w:rsidRPr="00D230B7">
        <w:rPr>
          <w:rFonts w:ascii="Times New Roman" w:hAnsi="Times New Roman"/>
          <w:sz w:val="24"/>
          <w:szCs w:val="24"/>
        </w:rPr>
        <w:t>est</w:t>
      </w:r>
      <w:proofErr w:type="gramEnd"/>
      <w:r w:rsidRPr="00D230B7">
        <w:rPr>
          <w:rFonts w:ascii="Times New Roman" w:hAnsi="Times New Roman"/>
          <w:sz w:val="24"/>
          <w:szCs w:val="24"/>
        </w:rPr>
        <w:t xml:space="preserve"> aussi connu comme chercheur et auteur zélé d’écrits sur l’histoire d’Albanie. En cherchant dans les archives, dans les musées, dans les différentes bibliothèques, </w:t>
      </w:r>
      <w:proofErr w:type="gramStart"/>
      <w:r w:rsidRPr="00D230B7">
        <w:rPr>
          <w:rFonts w:ascii="Times New Roman" w:hAnsi="Times New Roman"/>
          <w:sz w:val="24"/>
          <w:szCs w:val="24"/>
        </w:rPr>
        <w:t>il</w:t>
      </w:r>
      <w:proofErr w:type="gramEnd"/>
      <w:r w:rsidRPr="00D230B7">
        <w:rPr>
          <w:rFonts w:ascii="Times New Roman" w:hAnsi="Times New Roman"/>
          <w:sz w:val="24"/>
          <w:szCs w:val="24"/>
        </w:rPr>
        <w:t xml:space="preserve"> a trouvé des documents sur les évènements et les personnages de l’histoire nationale. </w:t>
      </w:r>
      <w:proofErr w:type="gramStart"/>
      <w:r w:rsidRPr="00D230B7">
        <w:rPr>
          <w:rFonts w:ascii="Times New Roman" w:hAnsi="Times New Roman"/>
          <w:sz w:val="24"/>
          <w:szCs w:val="24"/>
        </w:rPr>
        <w:t>Il</w:t>
      </w:r>
      <w:proofErr w:type="gramEnd"/>
      <w:r w:rsidRPr="00D230B7">
        <w:rPr>
          <w:rFonts w:ascii="Times New Roman" w:hAnsi="Times New Roman"/>
          <w:sz w:val="24"/>
          <w:szCs w:val="24"/>
        </w:rPr>
        <w:t xml:space="preserve"> a publié dans les périodiques albanais mais aussi à l’étranger des écrits historiques. Rappelons ceux sur le drapeau albanais (Konica a découvert le drapeau albanais et le 15 février 1909  et il a publié son écrit « </w:t>
      </w:r>
      <w:r w:rsidRPr="00D230B7">
        <w:rPr>
          <w:rFonts w:ascii="Times New Roman" w:hAnsi="Times New Roman"/>
          <w:i/>
          <w:sz w:val="24"/>
          <w:szCs w:val="24"/>
        </w:rPr>
        <w:t>L’Albanie a un drapeau authentique</w:t>
      </w:r>
      <w:r w:rsidRPr="00D230B7">
        <w:rPr>
          <w:rFonts w:ascii="Times New Roman" w:hAnsi="Times New Roman"/>
          <w:sz w:val="24"/>
          <w:szCs w:val="24"/>
        </w:rPr>
        <w:t xml:space="preserve"> »), sur la vie, le portrait authentique et les armes de Skenderbeu, sur les personnalités albanais célèbres, sur le Patriarche albanais, sur les Arbereshe d’Italie et sur les Arberesh de Zadar, sur les autres </w:t>
      </w:r>
      <w:r w:rsidRPr="00D230B7">
        <w:rPr>
          <w:rFonts w:ascii="Times New Roman" w:hAnsi="Times New Roman"/>
          <w:i/>
          <w:sz w:val="24"/>
          <w:szCs w:val="24"/>
        </w:rPr>
        <w:t>implantations</w:t>
      </w:r>
      <w:r w:rsidRPr="00D230B7">
        <w:rPr>
          <w:rFonts w:ascii="Times New Roman" w:hAnsi="Times New Roman"/>
          <w:sz w:val="24"/>
          <w:szCs w:val="24"/>
        </w:rPr>
        <w:t xml:space="preserve"> albanaises, sur les humanistes albanais et sur le Moyen Age  albanais en général, sur la Renaissance albanaise et sur des questions particulières de l’histoire et de la civilisation albanaise. Les documents inconnus sur l’Albanie que publie Konica sont d’une grande </w:t>
      </w:r>
      <w:proofErr w:type="gramStart"/>
      <w:r w:rsidRPr="00D230B7">
        <w:rPr>
          <w:rFonts w:ascii="Times New Roman" w:hAnsi="Times New Roman"/>
          <w:sz w:val="24"/>
          <w:szCs w:val="24"/>
        </w:rPr>
        <w:t>valeur  pour</w:t>
      </w:r>
      <w:proofErr w:type="gramEnd"/>
      <w:r w:rsidRPr="00D230B7">
        <w:rPr>
          <w:rFonts w:ascii="Times New Roman" w:hAnsi="Times New Roman"/>
          <w:sz w:val="24"/>
          <w:szCs w:val="24"/>
        </w:rPr>
        <w:t xml:space="preserve"> l’étude de l’histoire du peuple albanais. D’une grande valeur pour l’histoire, la culture et la science albanaise sont aussi les œuvres « </w:t>
      </w:r>
      <w:r w:rsidRPr="00D230B7">
        <w:rPr>
          <w:rFonts w:ascii="Times New Roman" w:hAnsi="Times New Roman"/>
          <w:i/>
          <w:sz w:val="24"/>
          <w:szCs w:val="24"/>
        </w:rPr>
        <w:t>Exposé</w:t>
      </w:r>
      <w:r w:rsidRPr="00D230B7">
        <w:rPr>
          <w:rFonts w:ascii="Times New Roman" w:hAnsi="Times New Roman"/>
          <w:b/>
          <w:i/>
          <w:sz w:val="24"/>
          <w:szCs w:val="24"/>
        </w:rPr>
        <w:t xml:space="preserve"> </w:t>
      </w:r>
      <w:r w:rsidRPr="00D230B7">
        <w:rPr>
          <w:rFonts w:ascii="Times New Roman" w:hAnsi="Times New Roman"/>
          <w:i/>
          <w:sz w:val="24"/>
          <w:szCs w:val="24"/>
        </w:rPr>
        <w:t>sur le Mouvement National Albanais », « L’Allemagne et l’Albanie », « l’Albanie comme je l’ai vue », « l’Albanie : jardin de pierres de l’Europe du Sud-est », etc.</w:t>
      </w:r>
    </w:p>
    <w:p w:rsidR="00D230B7" w:rsidRPr="00D230B7" w:rsidRDefault="00D230B7" w:rsidP="00D230B7">
      <w:pPr>
        <w:ind w:firstLine="708"/>
        <w:jc w:val="both"/>
        <w:rPr>
          <w:rFonts w:ascii="Times New Roman" w:hAnsi="Times New Roman"/>
          <w:sz w:val="24"/>
          <w:szCs w:val="24"/>
        </w:rPr>
      </w:pPr>
      <w:r w:rsidRPr="00D230B7">
        <w:rPr>
          <w:rFonts w:ascii="Times New Roman" w:hAnsi="Times New Roman"/>
          <w:sz w:val="24"/>
          <w:szCs w:val="24"/>
        </w:rPr>
        <w:t>Dans l’œuvre « </w:t>
      </w:r>
      <w:r w:rsidRPr="00D230B7">
        <w:rPr>
          <w:rFonts w:ascii="Times New Roman" w:hAnsi="Times New Roman"/>
          <w:i/>
          <w:sz w:val="24"/>
          <w:szCs w:val="24"/>
        </w:rPr>
        <w:t xml:space="preserve">L’Albanie, jardin de </w:t>
      </w:r>
      <w:proofErr w:type="gramStart"/>
      <w:r w:rsidRPr="00D230B7">
        <w:rPr>
          <w:rFonts w:ascii="Times New Roman" w:hAnsi="Times New Roman"/>
          <w:i/>
          <w:sz w:val="24"/>
          <w:szCs w:val="24"/>
        </w:rPr>
        <w:t>pierres</w:t>
      </w:r>
      <w:proofErr w:type="gramEnd"/>
      <w:r w:rsidRPr="00D230B7">
        <w:rPr>
          <w:rFonts w:ascii="Times New Roman" w:hAnsi="Times New Roman"/>
          <w:i/>
          <w:sz w:val="24"/>
          <w:szCs w:val="24"/>
        </w:rPr>
        <w:t xml:space="preserve"> de l’Europe du Sud-Est </w:t>
      </w:r>
      <w:r w:rsidRPr="00D230B7">
        <w:rPr>
          <w:rFonts w:ascii="Times New Roman" w:hAnsi="Times New Roman"/>
          <w:sz w:val="24"/>
          <w:szCs w:val="24"/>
        </w:rPr>
        <w:t>», on peut lire le texte « </w:t>
      </w:r>
      <w:r w:rsidRPr="00D230B7">
        <w:rPr>
          <w:rFonts w:ascii="Times New Roman" w:hAnsi="Times New Roman"/>
          <w:i/>
          <w:sz w:val="24"/>
          <w:szCs w:val="24"/>
        </w:rPr>
        <w:t>La langue et la littérature</w:t>
      </w:r>
      <w:r w:rsidRPr="00D230B7">
        <w:rPr>
          <w:rFonts w:ascii="Times New Roman" w:hAnsi="Times New Roman"/>
          <w:sz w:val="24"/>
          <w:szCs w:val="24"/>
        </w:rPr>
        <w:t> ». Il y donne une image du développement de la littérature albanaise depuis les premières œuvres littéraires jusqu’à l’œuvre littéraire et les traductions de Fan S. Noli. Il écrit sur la littérature du XIXème siècle « lorsque s’est faite la renaissance de la langue nationale » et sur le romantisme albanais, mais il ne donne aucune information scientifique sur l’œuvre de Jeronim de Rada ni sur celle de Naim Frasheri, ces deux auteurs de « littérature individuelle ou écrite » sur lesquels il a écrit brièvement dans son article « La littérature albanaise » publié dans le premier numéro de la revue « Albania »en 1897.</w:t>
      </w:r>
    </w:p>
    <w:p w:rsidR="00D230B7" w:rsidRPr="00D230B7" w:rsidRDefault="00D230B7" w:rsidP="00D230B7">
      <w:pPr>
        <w:ind w:firstLine="708"/>
        <w:jc w:val="both"/>
        <w:rPr>
          <w:rFonts w:ascii="Times New Roman" w:hAnsi="Times New Roman"/>
          <w:i/>
          <w:sz w:val="24"/>
          <w:szCs w:val="24"/>
        </w:rPr>
      </w:pPr>
      <w:r w:rsidRPr="00D230B7">
        <w:rPr>
          <w:rFonts w:ascii="Times New Roman" w:hAnsi="Times New Roman"/>
          <w:sz w:val="24"/>
          <w:szCs w:val="24"/>
        </w:rPr>
        <w:t xml:space="preserve">Faik Konica a connu une pléiade d’écrivains </w:t>
      </w:r>
      <w:proofErr w:type="gramStart"/>
      <w:r w:rsidRPr="00D230B7">
        <w:rPr>
          <w:rFonts w:ascii="Times New Roman" w:hAnsi="Times New Roman"/>
          <w:sz w:val="24"/>
          <w:szCs w:val="24"/>
        </w:rPr>
        <w:t>et</w:t>
      </w:r>
      <w:proofErr w:type="gramEnd"/>
      <w:r w:rsidRPr="00D230B7">
        <w:rPr>
          <w:rFonts w:ascii="Times New Roman" w:hAnsi="Times New Roman"/>
          <w:sz w:val="24"/>
          <w:szCs w:val="24"/>
        </w:rPr>
        <w:t xml:space="preserve"> de personnalités de son époque. Pour preuve, une </w:t>
      </w:r>
      <w:proofErr w:type="gramStart"/>
      <w:r w:rsidRPr="00D230B7">
        <w:rPr>
          <w:rFonts w:ascii="Times New Roman" w:hAnsi="Times New Roman"/>
          <w:sz w:val="24"/>
          <w:szCs w:val="24"/>
        </w:rPr>
        <w:t>correspondance  très</w:t>
      </w:r>
      <w:proofErr w:type="gramEnd"/>
      <w:r w:rsidRPr="00D230B7">
        <w:rPr>
          <w:rFonts w:ascii="Times New Roman" w:hAnsi="Times New Roman"/>
          <w:sz w:val="24"/>
          <w:szCs w:val="24"/>
        </w:rPr>
        <w:t xml:space="preserve"> riche. Il a envoyé de nombreuses lettres et divers matériels à ses compatriotes, à des diplomates, des </w:t>
      </w:r>
      <w:proofErr w:type="gramStart"/>
      <w:r w:rsidRPr="00D230B7">
        <w:rPr>
          <w:rFonts w:ascii="Times New Roman" w:hAnsi="Times New Roman"/>
          <w:sz w:val="24"/>
          <w:szCs w:val="24"/>
        </w:rPr>
        <w:t>écrivains ;</w:t>
      </w:r>
      <w:proofErr w:type="gramEnd"/>
      <w:r w:rsidRPr="00D230B7">
        <w:rPr>
          <w:rFonts w:ascii="Times New Roman" w:hAnsi="Times New Roman"/>
          <w:sz w:val="24"/>
          <w:szCs w:val="24"/>
        </w:rPr>
        <w:t xml:space="preserve"> des artistes, des albanalogues connus, des publicistes, des savants, des hommes d’état, et surtout aux personnages connus du Mouvement National Albanais. Dans </w:t>
      </w:r>
      <w:proofErr w:type="gramStart"/>
      <w:r w:rsidRPr="00D230B7">
        <w:rPr>
          <w:rFonts w:ascii="Times New Roman" w:hAnsi="Times New Roman"/>
          <w:sz w:val="24"/>
          <w:szCs w:val="24"/>
        </w:rPr>
        <w:t>ses</w:t>
      </w:r>
      <w:proofErr w:type="gramEnd"/>
      <w:r w:rsidRPr="00D230B7">
        <w:rPr>
          <w:rFonts w:ascii="Times New Roman" w:hAnsi="Times New Roman"/>
          <w:sz w:val="24"/>
          <w:szCs w:val="24"/>
        </w:rPr>
        <w:t xml:space="preserve"> nombreuses lettres il a partagé avec ses amis les nombreux problèmes de sa vie et de son œuvre. Une partie de ces lettres, écrites en albanais mais aussi en langues étrangères</w:t>
      </w:r>
      <w:proofErr w:type="gramStart"/>
      <w:r w:rsidRPr="00D230B7">
        <w:rPr>
          <w:rFonts w:ascii="Times New Roman" w:hAnsi="Times New Roman"/>
          <w:sz w:val="24"/>
          <w:szCs w:val="24"/>
        </w:rPr>
        <w:t>,  n’a</w:t>
      </w:r>
      <w:proofErr w:type="gramEnd"/>
      <w:r w:rsidRPr="00D230B7">
        <w:rPr>
          <w:rFonts w:ascii="Times New Roman" w:hAnsi="Times New Roman"/>
          <w:sz w:val="24"/>
          <w:szCs w:val="24"/>
        </w:rPr>
        <w:t xml:space="preserve"> pas encore été découverte. Jusqu’à aujourd’hui la publication la plus complète de son œuvre épistolaire </w:t>
      </w:r>
      <w:proofErr w:type="gramStart"/>
      <w:r w:rsidRPr="00D230B7">
        <w:rPr>
          <w:rFonts w:ascii="Times New Roman" w:hAnsi="Times New Roman"/>
          <w:sz w:val="24"/>
          <w:szCs w:val="24"/>
        </w:rPr>
        <w:t>est</w:t>
      </w:r>
      <w:proofErr w:type="gramEnd"/>
      <w:r w:rsidRPr="00D230B7">
        <w:rPr>
          <w:rFonts w:ascii="Times New Roman" w:hAnsi="Times New Roman"/>
          <w:sz w:val="24"/>
          <w:szCs w:val="24"/>
        </w:rPr>
        <w:t xml:space="preserve"> le quatrième volume de ses œuvres intégrales (presque 400 pages), choisis et préparés par Nasho Jorgaqi. Konica a eu une relation épistolaire très soutenue avec, entre autre, les personnalités </w:t>
      </w:r>
      <w:proofErr w:type="gramStart"/>
      <w:r w:rsidRPr="00D230B7">
        <w:rPr>
          <w:rFonts w:ascii="Times New Roman" w:hAnsi="Times New Roman"/>
          <w:sz w:val="24"/>
          <w:szCs w:val="24"/>
        </w:rPr>
        <w:t>suivantes :</w:t>
      </w:r>
      <w:proofErr w:type="gramEnd"/>
      <w:r w:rsidRPr="00D230B7">
        <w:rPr>
          <w:rFonts w:ascii="Times New Roman" w:hAnsi="Times New Roman"/>
          <w:sz w:val="24"/>
          <w:szCs w:val="24"/>
        </w:rPr>
        <w:t xml:space="preserve"> </w:t>
      </w:r>
      <w:r w:rsidRPr="00D230B7">
        <w:rPr>
          <w:rFonts w:ascii="Times New Roman" w:hAnsi="Times New Roman"/>
          <w:i/>
          <w:sz w:val="24"/>
          <w:szCs w:val="24"/>
        </w:rPr>
        <w:t xml:space="preserve">Fan Noli, le Père Gjeçovi, Théodore Ippen, Visarion Dodan, Baron Gochowski, Ibrahim Tenos, Z.Theohar, Asdren, Gasper Jakova, Lef Nosi, Hristo D.Qiriqi, Z.Floqi, Aubrey Herber, Milyo Sotir Gurri, Mehdi Frasheri, Sotir Noka, Const.A.Demos, Nasuf Dizdari, Loni Kristo, Kristo Kirka, Ibrahim Shyti, Dervish Duma, Anton Logoreci, East horsley, le roi Zog, etc.  Mais aussi Alexander Xhuvani, Andon Frasheri, Andon Zako Cajupi, Anselmo Lorekio, Anton Xanoni, Filip Shiroka, Gjergj Fishta, Gjon Bazdari, Hil Mosi, Ismail Qemali, Jeronim de Rada, Kole Kamsi, Kristo.P.Luarasi, Luigj Gurakuqi, Loni Logori, Mati Logoreci, Midhat Frasheri, Mihail Grameno, Milo Duci, Murat Toptani, Naim </w:t>
      </w:r>
      <w:r w:rsidRPr="00D230B7">
        <w:rPr>
          <w:rFonts w:ascii="Times New Roman" w:hAnsi="Times New Roman"/>
          <w:i/>
          <w:sz w:val="24"/>
          <w:szCs w:val="24"/>
        </w:rPr>
        <w:lastRenderedPageBreak/>
        <w:t>Frasheri, Ndoc Nikaj, Nelo Dizdari, Nikolla Ivanaj, Nikolla Lako, Pandeli Evangjeli, Pashko Bardhi, Sami Frasheri, Sokol Baci, Shahin Kolonja, Tefe Curabi, Thoma Avrami, Viske Babatasi, Zef Skiroi, ect.</w:t>
      </w:r>
    </w:p>
    <w:p w:rsidR="00D230B7" w:rsidRPr="00D230B7" w:rsidRDefault="00D230B7" w:rsidP="00D230B7">
      <w:pPr>
        <w:ind w:firstLine="708"/>
        <w:jc w:val="both"/>
        <w:rPr>
          <w:rFonts w:ascii="Times New Roman" w:hAnsi="Times New Roman"/>
          <w:i/>
          <w:sz w:val="24"/>
          <w:szCs w:val="24"/>
        </w:rPr>
      </w:pPr>
    </w:p>
    <w:p w:rsidR="00D230B7" w:rsidRPr="00D230B7" w:rsidRDefault="00D230B7" w:rsidP="00D230B7">
      <w:pPr>
        <w:ind w:firstLine="708"/>
        <w:jc w:val="center"/>
        <w:rPr>
          <w:rFonts w:ascii="Times New Roman" w:hAnsi="Times New Roman"/>
          <w:sz w:val="24"/>
          <w:szCs w:val="24"/>
        </w:rPr>
      </w:pPr>
      <w:r w:rsidRPr="00D230B7">
        <w:rPr>
          <w:rFonts w:ascii="Times New Roman" w:hAnsi="Times New Roman"/>
          <w:noProof/>
          <w:sz w:val="24"/>
          <w:szCs w:val="24"/>
          <w:lang w:val="bs-Latn-BA" w:eastAsia="bs-Latn-BA"/>
        </w:rPr>
        <w:drawing>
          <wp:anchor distT="0" distB="0" distL="0" distR="0" simplePos="0" relativeHeight="251660288" behindDoc="0" locked="0" layoutInCell="1" allowOverlap="0">
            <wp:simplePos x="0" y="0"/>
            <wp:positionH relativeFrom="column">
              <wp:posOffset>1530985</wp:posOffset>
            </wp:positionH>
            <wp:positionV relativeFrom="line">
              <wp:posOffset>74930</wp:posOffset>
            </wp:positionV>
            <wp:extent cx="2981325" cy="4286250"/>
            <wp:effectExtent l="19050" t="0" r="9525" b="0"/>
            <wp:wrapSquare wrapText="bothSides"/>
            <wp:docPr id="7" name="Picture 7" descr="Albania%20-%2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ania%20-%20F"/>
                    <pic:cNvPicPr>
                      <a:picLocks noChangeAspect="1" noChangeArrowheads="1"/>
                    </pic:cNvPicPr>
                  </pic:nvPicPr>
                  <pic:blipFill>
                    <a:blip r:embed="rId10" cstate="print"/>
                    <a:srcRect/>
                    <a:stretch>
                      <a:fillRect/>
                    </a:stretch>
                  </pic:blipFill>
                  <pic:spPr bwMode="auto">
                    <a:xfrm>
                      <a:off x="0" y="0"/>
                      <a:ext cx="2981325" cy="4286250"/>
                    </a:xfrm>
                    <a:prstGeom prst="rect">
                      <a:avLst/>
                    </a:prstGeom>
                    <a:noFill/>
                    <a:ln w="9525">
                      <a:noFill/>
                      <a:miter lim="800000"/>
                      <a:headEnd/>
                      <a:tailEnd/>
                    </a:ln>
                  </pic:spPr>
                </pic:pic>
              </a:graphicData>
            </a:graphic>
          </wp:anchor>
        </w:drawing>
      </w:r>
    </w:p>
    <w:p w:rsidR="00D230B7" w:rsidRPr="00D230B7" w:rsidRDefault="00D230B7" w:rsidP="00D230B7">
      <w:pPr>
        <w:ind w:firstLine="708"/>
        <w:jc w:val="both"/>
        <w:rPr>
          <w:rFonts w:ascii="Times New Roman" w:hAnsi="Times New Roman"/>
          <w:i/>
          <w:sz w:val="24"/>
          <w:szCs w:val="24"/>
        </w:rPr>
      </w:pPr>
    </w:p>
    <w:p w:rsidR="00D230B7" w:rsidRPr="00D230B7" w:rsidRDefault="00D230B7" w:rsidP="00D230B7">
      <w:pPr>
        <w:ind w:firstLine="708"/>
        <w:jc w:val="both"/>
        <w:rPr>
          <w:rFonts w:ascii="Times New Roman" w:hAnsi="Times New Roman"/>
          <w:i/>
          <w:sz w:val="24"/>
          <w:szCs w:val="24"/>
        </w:rPr>
      </w:pPr>
    </w:p>
    <w:p w:rsidR="00D230B7" w:rsidRPr="00D230B7" w:rsidRDefault="00D230B7" w:rsidP="00D230B7">
      <w:pPr>
        <w:ind w:firstLine="708"/>
        <w:jc w:val="both"/>
        <w:rPr>
          <w:rFonts w:ascii="Times New Roman" w:hAnsi="Times New Roman"/>
          <w:i/>
          <w:sz w:val="24"/>
          <w:szCs w:val="24"/>
        </w:rPr>
      </w:pPr>
    </w:p>
    <w:p w:rsidR="00D230B7" w:rsidRPr="00D230B7" w:rsidRDefault="00D230B7" w:rsidP="00D230B7">
      <w:pPr>
        <w:ind w:firstLine="708"/>
        <w:jc w:val="both"/>
        <w:rPr>
          <w:rFonts w:ascii="Times New Roman" w:hAnsi="Times New Roman"/>
          <w:i/>
          <w:sz w:val="24"/>
          <w:szCs w:val="24"/>
        </w:rPr>
      </w:pPr>
    </w:p>
    <w:p w:rsidR="00D230B7" w:rsidRPr="00D230B7" w:rsidRDefault="00D230B7" w:rsidP="00D230B7">
      <w:pPr>
        <w:ind w:firstLine="708"/>
        <w:jc w:val="both"/>
        <w:rPr>
          <w:rFonts w:ascii="Times New Roman" w:hAnsi="Times New Roman"/>
          <w:i/>
          <w:sz w:val="24"/>
          <w:szCs w:val="24"/>
        </w:rPr>
      </w:pPr>
    </w:p>
    <w:p w:rsidR="00D230B7" w:rsidRPr="00D230B7" w:rsidRDefault="00D230B7" w:rsidP="00D230B7">
      <w:pPr>
        <w:ind w:firstLine="708"/>
        <w:jc w:val="both"/>
        <w:rPr>
          <w:rFonts w:ascii="Times New Roman" w:hAnsi="Times New Roman"/>
          <w:i/>
          <w:sz w:val="24"/>
          <w:szCs w:val="24"/>
        </w:rPr>
      </w:pPr>
    </w:p>
    <w:p w:rsidR="00D230B7" w:rsidRPr="00D230B7" w:rsidRDefault="00D230B7" w:rsidP="00D230B7">
      <w:pPr>
        <w:ind w:firstLine="708"/>
        <w:jc w:val="both"/>
        <w:rPr>
          <w:rFonts w:ascii="Times New Roman" w:hAnsi="Times New Roman"/>
          <w:i/>
          <w:sz w:val="24"/>
          <w:szCs w:val="24"/>
        </w:rPr>
      </w:pPr>
    </w:p>
    <w:p w:rsidR="00D230B7" w:rsidRPr="00D230B7" w:rsidRDefault="00D230B7" w:rsidP="00D230B7">
      <w:pPr>
        <w:ind w:firstLine="708"/>
        <w:jc w:val="both"/>
        <w:rPr>
          <w:rFonts w:ascii="Times New Roman" w:hAnsi="Times New Roman"/>
          <w:i/>
          <w:sz w:val="24"/>
          <w:szCs w:val="24"/>
        </w:rPr>
      </w:pPr>
    </w:p>
    <w:p w:rsidR="00D230B7" w:rsidRPr="00D230B7" w:rsidRDefault="00D230B7" w:rsidP="00D230B7">
      <w:pPr>
        <w:ind w:firstLine="708"/>
        <w:jc w:val="both"/>
        <w:rPr>
          <w:rFonts w:ascii="Times New Roman" w:hAnsi="Times New Roman"/>
          <w:i/>
          <w:sz w:val="24"/>
          <w:szCs w:val="24"/>
        </w:rPr>
      </w:pPr>
    </w:p>
    <w:p w:rsidR="00D230B7" w:rsidRPr="00D230B7" w:rsidRDefault="00D230B7" w:rsidP="00D230B7">
      <w:pPr>
        <w:ind w:firstLine="708"/>
        <w:jc w:val="both"/>
        <w:rPr>
          <w:rFonts w:ascii="Times New Roman" w:hAnsi="Times New Roman"/>
          <w:i/>
          <w:sz w:val="24"/>
          <w:szCs w:val="24"/>
        </w:rPr>
      </w:pPr>
    </w:p>
    <w:p w:rsidR="00D230B7" w:rsidRPr="00D230B7" w:rsidRDefault="00D230B7" w:rsidP="00D230B7">
      <w:pPr>
        <w:ind w:firstLine="708"/>
        <w:jc w:val="both"/>
        <w:rPr>
          <w:rFonts w:ascii="Times New Roman" w:hAnsi="Times New Roman"/>
          <w:i/>
          <w:sz w:val="24"/>
          <w:szCs w:val="24"/>
        </w:rPr>
      </w:pPr>
    </w:p>
    <w:p w:rsidR="00D230B7" w:rsidRPr="00D230B7" w:rsidRDefault="00D230B7" w:rsidP="00D230B7">
      <w:pPr>
        <w:ind w:firstLine="708"/>
        <w:jc w:val="both"/>
        <w:rPr>
          <w:rFonts w:ascii="Times New Roman" w:hAnsi="Times New Roman"/>
          <w:i/>
          <w:sz w:val="24"/>
          <w:szCs w:val="24"/>
        </w:rPr>
      </w:pPr>
    </w:p>
    <w:p w:rsidR="00D230B7" w:rsidRPr="00D230B7" w:rsidRDefault="00D230B7" w:rsidP="00D230B7">
      <w:pPr>
        <w:ind w:firstLine="708"/>
        <w:jc w:val="both"/>
        <w:rPr>
          <w:rFonts w:ascii="Times New Roman" w:hAnsi="Times New Roman"/>
          <w:i/>
          <w:sz w:val="24"/>
          <w:szCs w:val="24"/>
        </w:rPr>
      </w:pPr>
    </w:p>
    <w:p w:rsidR="00D230B7" w:rsidRPr="00D230B7" w:rsidRDefault="00D230B7" w:rsidP="00D230B7">
      <w:pPr>
        <w:jc w:val="both"/>
        <w:rPr>
          <w:rFonts w:ascii="Times New Roman" w:hAnsi="Times New Roman"/>
          <w:i/>
          <w:sz w:val="24"/>
          <w:szCs w:val="24"/>
        </w:rPr>
      </w:pPr>
    </w:p>
    <w:p w:rsidR="00D230B7" w:rsidRPr="00D230B7" w:rsidRDefault="00D230B7" w:rsidP="00D230B7">
      <w:pPr>
        <w:ind w:firstLine="708"/>
        <w:jc w:val="both"/>
        <w:rPr>
          <w:rFonts w:ascii="Times New Roman" w:hAnsi="Times New Roman"/>
          <w:sz w:val="24"/>
          <w:szCs w:val="24"/>
        </w:rPr>
      </w:pPr>
      <w:r w:rsidRPr="00D230B7">
        <w:rPr>
          <w:rFonts w:ascii="Times New Roman" w:hAnsi="Times New Roman"/>
          <w:sz w:val="24"/>
          <w:szCs w:val="24"/>
        </w:rPr>
        <w:tab/>
      </w:r>
      <w:r w:rsidRPr="00D230B7">
        <w:rPr>
          <w:rFonts w:ascii="Times New Roman" w:hAnsi="Times New Roman"/>
          <w:sz w:val="24"/>
          <w:szCs w:val="24"/>
        </w:rPr>
        <w:tab/>
      </w:r>
      <w:r w:rsidRPr="00D230B7">
        <w:rPr>
          <w:rFonts w:ascii="Times New Roman" w:hAnsi="Times New Roman"/>
          <w:sz w:val="24"/>
          <w:szCs w:val="24"/>
        </w:rPr>
        <w:tab/>
      </w:r>
      <w:r w:rsidRPr="00D230B7">
        <w:rPr>
          <w:rFonts w:ascii="Times New Roman" w:hAnsi="Times New Roman"/>
          <w:sz w:val="24"/>
          <w:szCs w:val="24"/>
        </w:rPr>
        <w:tab/>
        <w:t>La revue Albania (1897-1909)</w:t>
      </w:r>
    </w:p>
    <w:p w:rsidR="00D230B7" w:rsidRPr="00D230B7" w:rsidRDefault="00D230B7" w:rsidP="00D230B7">
      <w:pPr>
        <w:ind w:firstLine="708"/>
        <w:jc w:val="both"/>
        <w:rPr>
          <w:rFonts w:ascii="Times New Roman" w:hAnsi="Times New Roman"/>
          <w:i/>
          <w:sz w:val="24"/>
          <w:szCs w:val="24"/>
        </w:rPr>
      </w:pPr>
    </w:p>
    <w:p w:rsidR="00D230B7" w:rsidRPr="00D230B7" w:rsidRDefault="00D230B7" w:rsidP="00D230B7">
      <w:pPr>
        <w:jc w:val="both"/>
        <w:rPr>
          <w:rFonts w:ascii="Times New Roman" w:hAnsi="Times New Roman"/>
          <w:sz w:val="24"/>
          <w:szCs w:val="24"/>
        </w:rPr>
      </w:pPr>
      <w:r w:rsidRPr="00D230B7">
        <w:rPr>
          <w:rFonts w:ascii="Times New Roman" w:hAnsi="Times New Roman"/>
          <w:sz w:val="24"/>
          <w:szCs w:val="24"/>
        </w:rPr>
        <w:t xml:space="preserve">       Faik Konica a correspondu aussi avec des érudits célèbres, des universitaires et des albanalogues connus comme Albert Thumb, Emile Legrand, Holger Pedersen, Jan Urban Jamik, Julius Pisko, Louis Nelev, Max Muller, Michel Bréal, Auguste Dozon, Victor Henry, Jules Oppert etc. </w:t>
      </w:r>
    </w:p>
    <w:p w:rsidR="00D230B7" w:rsidRPr="00D230B7" w:rsidRDefault="00D230B7" w:rsidP="00D230B7">
      <w:pPr>
        <w:ind w:firstLine="708"/>
        <w:jc w:val="both"/>
        <w:rPr>
          <w:rFonts w:ascii="Times New Roman" w:hAnsi="Times New Roman"/>
          <w:sz w:val="24"/>
          <w:szCs w:val="24"/>
        </w:rPr>
      </w:pPr>
      <w:r w:rsidRPr="00D230B7">
        <w:rPr>
          <w:rFonts w:ascii="Times New Roman" w:hAnsi="Times New Roman"/>
          <w:sz w:val="24"/>
          <w:szCs w:val="24"/>
        </w:rPr>
        <w:t xml:space="preserve">L’autobiographie de Konica de 1922 relate » des faits réels sur la vie de Faik. De 1896 jusqu’à aujourd’hui, pendant 26 ans, son travail </w:t>
      </w:r>
      <w:proofErr w:type="gramStart"/>
      <w:r w:rsidRPr="00D230B7">
        <w:rPr>
          <w:rFonts w:ascii="Times New Roman" w:hAnsi="Times New Roman"/>
          <w:sz w:val="24"/>
          <w:szCs w:val="24"/>
        </w:rPr>
        <w:t>a</w:t>
      </w:r>
      <w:proofErr w:type="gramEnd"/>
      <w:r w:rsidRPr="00D230B7">
        <w:rPr>
          <w:rFonts w:ascii="Times New Roman" w:hAnsi="Times New Roman"/>
          <w:sz w:val="24"/>
          <w:szCs w:val="24"/>
        </w:rPr>
        <w:t xml:space="preserve"> été de penser, de parler, d’écrire sur l’Albanie. </w:t>
      </w:r>
      <w:r w:rsidRPr="00D230B7">
        <w:rPr>
          <w:rFonts w:ascii="Times New Roman" w:hAnsi="Times New Roman"/>
          <w:sz w:val="24"/>
          <w:szCs w:val="24"/>
        </w:rPr>
        <w:lastRenderedPageBreak/>
        <w:t xml:space="preserve">Ses œuvres de ces 26 ans </w:t>
      </w:r>
      <w:proofErr w:type="gramStart"/>
      <w:r w:rsidRPr="00D230B7">
        <w:rPr>
          <w:rFonts w:ascii="Times New Roman" w:hAnsi="Times New Roman"/>
          <w:sz w:val="24"/>
          <w:szCs w:val="24"/>
        </w:rPr>
        <w:t>sont  évidentes</w:t>
      </w:r>
      <w:proofErr w:type="gramEnd"/>
      <w:r w:rsidRPr="00D230B7">
        <w:rPr>
          <w:rFonts w:ascii="Times New Roman" w:hAnsi="Times New Roman"/>
          <w:sz w:val="24"/>
          <w:szCs w:val="24"/>
        </w:rPr>
        <w:t xml:space="preserve"> et visibles  et il n’est pas nécessaire de les mentionner. Ce qui </w:t>
      </w:r>
      <w:proofErr w:type="gramStart"/>
      <w:r w:rsidRPr="00D230B7">
        <w:rPr>
          <w:rFonts w:ascii="Times New Roman" w:hAnsi="Times New Roman"/>
          <w:sz w:val="24"/>
          <w:szCs w:val="24"/>
        </w:rPr>
        <w:t>est</w:t>
      </w:r>
      <w:proofErr w:type="gramEnd"/>
      <w:r w:rsidRPr="00D230B7">
        <w:rPr>
          <w:rFonts w:ascii="Times New Roman" w:hAnsi="Times New Roman"/>
          <w:sz w:val="24"/>
          <w:szCs w:val="24"/>
        </w:rPr>
        <w:t xml:space="preserve"> resté caché, c’est les souffrances et les blessures gagnées dans ce combat désespéré. » </w:t>
      </w:r>
      <w:proofErr w:type="gramStart"/>
      <w:r w:rsidRPr="00D230B7">
        <w:rPr>
          <w:rFonts w:ascii="Times New Roman" w:hAnsi="Times New Roman"/>
          <w:sz w:val="24"/>
          <w:szCs w:val="24"/>
        </w:rPr>
        <w:t>Il</w:t>
      </w:r>
      <w:proofErr w:type="gramEnd"/>
      <w:r w:rsidRPr="00D230B7">
        <w:rPr>
          <w:rFonts w:ascii="Times New Roman" w:hAnsi="Times New Roman"/>
          <w:sz w:val="24"/>
          <w:szCs w:val="24"/>
        </w:rPr>
        <w:t xml:space="preserve"> a vécu et écrit encore 20 autres années. </w:t>
      </w:r>
      <w:proofErr w:type="gramStart"/>
      <w:r w:rsidRPr="00D230B7">
        <w:rPr>
          <w:rFonts w:ascii="Times New Roman" w:hAnsi="Times New Roman"/>
          <w:sz w:val="24"/>
          <w:szCs w:val="24"/>
        </w:rPr>
        <w:t>Sa</w:t>
      </w:r>
      <w:proofErr w:type="gramEnd"/>
      <w:r w:rsidRPr="00D230B7">
        <w:rPr>
          <w:rFonts w:ascii="Times New Roman" w:hAnsi="Times New Roman"/>
          <w:sz w:val="24"/>
          <w:szCs w:val="24"/>
        </w:rPr>
        <w:t xml:space="preserve"> dernière volonté est exprimée dans son testament écrit à Boston en 1942, adressée à Fan Noli et à Sejfulla Maleshova (Lame Kodra). Dans la lettre écrite à Noli, il </w:t>
      </w:r>
      <w:proofErr w:type="gramStart"/>
      <w:r w:rsidRPr="00D230B7">
        <w:rPr>
          <w:rFonts w:ascii="Times New Roman" w:hAnsi="Times New Roman"/>
          <w:sz w:val="24"/>
          <w:szCs w:val="24"/>
        </w:rPr>
        <w:t>prie :</w:t>
      </w:r>
      <w:proofErr w:type="gramEnd"/>
      <w:r w:rsidRPr="00D230B7">
        <w:rPr>
          <w:rFonts w:ascii="Times New Roman" w:hAnsi="Times New Roman"/>
          <w:sz w:val="24"/>
          <w:szCs w:val="24"/>
        </w:rPr>
        <w:t xml:space="preserve"> </w:t>
      </w:r>
    </w:p>
    <w:p w:rsidR="00D230B7" w:rsidRPr="00D230B7" w:rsidRDefault="00D230B7" w:rsidP="00D230B7">
      <w:pPr>
        <w:ind w:firstLine="708"/>
        <w:jc w:val="both"/>
        <w:rPr>
          <w:rFonts w:ascii="Times New Roman" w:hAnsi="Times New Roman"/>
          <w:sz w:val="24"/>
          <w:szCs w:val="24"/>
        </w:rPr>
      </w:pPr>
      <w:r w:rsidRPr="00D230B7">
        <w:rPr>
          <w:rFonts w:ascii="Times New Roman" w:hAnsi="Times New Roman"/>
          <w:sz w:val="24"/>
          <w:szCs w:val="24"/>
        </w:rPr>
        <w:t>« Très respecté Noli,</w:t>
      </w:r>
    </w:p>
    <w:p w:rsidR="00D230B7" w:rsidRPr="00D230B7" w:rsidRDefault="00D230B7" w:rsidP="00D230B7">
      <w:pPr>
        <w:ind w:firstLine="708"/>
        <w:jc w:val="both"/>
        <w:rPr>
          <w:rFonts w:ascii="Times New Roman" w:hAnsi="Times New Roman"/>
          <w:sz w:val="24"/>
          <w:szCs w:val="24"/>
        </w:rPr>
      </w:pPr>
      <w:proofErr w:type="gramStart"/>
      <w:r w:rsidRPr="00D230B7">
        <w:rPr>
          <w:rFonts w:ascii="Times New Roman" w:hAnsi="Times New Roman"/>
          <w:sz w:val="24"/>
          <w:szCs w:val="24"/>
        </w:rPr>
        <w:t>Je meurs avec la pensée que tu es la personne qui m’a le mieux compris au monde</w:t>
      </w:r>
      <w:r w:rsidRPr="00D230B7">
        <w:rPr>
          <w:rFonts w:ascii="Times New Roman" w:hAnsi="Times New Roman"/>
          <w:i/>
          <w:sz w:val="24"/>
          <w:szCs w:val="24"/>
        </w:rPr>
        <w:t>.</w:t>
      </w:r>
      <w:proofErr w:type="gramEnd"/>
      <w:r w:rsidRPr="00D230B7">
        <w:rPr>
          <w:rFonts w:ascii="Times New Roman" w:hAnsi="Times New Roman"/>
          <w:i/>
          <w:sz w:val="24"/>
          <w:szCs w:val="24"/>
        </w:rPr>
        <w:t xml:space="preserve"> </w:t>
      </w:r>
      <w:r w:rsidRPr="00D230B7">
        <w:rPr>
          <w:rFonts w:ascii="Times New Roman" w:hAnsi="Times New Roman"/>
          <w:sz w:val="24"/>
          <w:szCs w:val="24"/>
        </w:rPr>
        <w:t xml:space="preserve">Mon corps ne se décomposera pas sous </w:t>
      </w:r>
      <w:proofErr w:type="gramStart"/>
      <w:r w:rsidRPr="00D230B7">
        <w:rPr>
          <w:rFonts w:ascii="Times New Roman" w:hAnsi="Times New Roman"/>
          <w:sz w:val="24"/>
          <w:szCs w:val="24"/>
        </w:rPr>
        <w:t>terre</w:t>
      </w:r>
      <w:r w:rsidRPr="00D230B7">
        <w:rPr>
          <w:rFonts w:ascii="Times New Roman" w:hAnsi="Times New Roman"/>
          <w:i/>
          <w:sz w:val="24"/>
          <w:szCs w:val="24"/>
        </w:rPr>
        <w:t xml:space="preserve"> </w:t>
      </w:r>
      <w:r w:rsidRPr="00D230B7">
        <w:rPr>
          <w:rFonts w:ascii="Times New Roman" w:hAnsi="Times New Roman"/>
          <w:sz w:val="24"/>
          <w:szCs w:val="24"/>
        </w:rPr>
        <w:t xml:space="preserve"> si</w:t>
      </w:r>
      <w:proofErr w:type="gramEnd"/>
      <w:r w:rsidRPr="00D230B7">
        <w:rPr>
          <w:rFonts w:ascii="Times New Roman" w:hAnsi="Times New Roman"/>
          <w:sz w:val="24"/>
          <w:szCs w:val="24"/>
        </w:rPr>
        <w:t xml:space="preserve"> toi  Monseigneur Noli et toi mon petit Lame et tous ceux qui se disent Albanais vous ne le ramenez  pas  pour qu’il repose dans la terre patrie. J’ai laissé de côté </w:t>
      </w:r>
      <w:proofErr w:type="gramStart"/>
      <w:r w:rsidRPr="00D230B7">
        <w:rPr>
          <w:rFonts w:ascii="Times New Roman" w:hAnsi="Times New Roman"/>
          <w:sz w:val="24"/>
          <w:szCs w:val="24"/>
        </w:rPr>
        <w:t>l’argent  pour</w:t>
      </w:r>
      <w:proofErr w:type="gramEnd"/>
      <w:r w:rsidRPr="00D230B7">
        <w:rPr>
          <w:rFonts w:ascii="Times New Roman" w:hAnsi="Times New Roman"/>
          <w:sz w:val="24"/>
          <w:szCs w:val="24"/>
        </w:rPr>
        <w:t xml:space="preserve"> le retour de mon corps et la somme pour deux mètres de terre en Albanie. Je ferme les yeux dans l’espoir que vous réaliserez </w:t>
      </w:r>
      <w:proofErr w:type="gramStart"/>
      <w:r w:rsidRPr="00D230B7">
        <w:rPr>
          <w:rFonts w:ascii="Times New Roman" w:hAnsi="Times New Roman"/>
          <w:sz w:val="24"/>
          <w:szCs w:val="24"/>
        </w:rPr>
        <w:t>mon</w:t>
      </w:r>
      <w:proofErr w:type="gramEnd"/>
      <w:r w:rsidRPr="00D230B7">
        <w:rPr>
          <w:rFonts w:ascii="Times New Roman" w:hAnsi="Times New Roman"/>
          <w:sz w:val="24"/>
          <w:szCs w:val="24"/>
        </w:rPr>
        <w:t xml:space="preserve"> vœu. »</w:t>
      </w:r>
    </w:p>
    <w:p w:rsidR="00D230B7" w:rsidRPr="00D230B7" w:rsidRDefault="00D230B7" w:rsidP="00D230B7">
      <w:pPr>
        <w:ind w:firstLine="708"/>
        <w:jc w:val="both"/>
        <w:rPr>
          <w:rFonts w:ascii="Times New Roman" w:hAnsi="Times New Roman"/>
          <w:sz w:val="24"/>
          <w:szCs w:val="24"/>
        </w:rPr>
      </w:pPr>
      <w:r w:rsidRPr="00D230B7">
        <w:rPr>
          <w:rFonts w:ascii="Times New Roman" w:hAnsi="Times New Roman"/>
          <w:sz w:val="24"/>
          <w:szCs w:val="24"/>
        </w:rPr>
        <w:t xml:space="preserve">Faik Konica est mort à Washington le 14décembre </w:t>
      </w:r>
      <w:proofErr w:type="gramStart"/>
      <w:r w:rsidRPr="00D230B7">
        <w:rPr>
          <w:rFonts w:ascii="Times New Roman" w:hAnsi="Times New Roman"/>
          <w:sz w:val="24"/>
          <w:szCs w:val="24"/>
        </w:rPr>
        <w:t>1942 ;</w:t>
      </w:r>
      <w:proofErr w:type="gramEnd"/>
      <w:r w:rsidRPr="00D230B7">
        <w:rPr>
          <w:rFonts w:ascii="Times New Roman" w:hAnsi="Times New Roman"/>
          <w:sz w:val="24"/>
          <w:szCs w:val="24"/>
        </w:rPr>
        <w:t xml:space="preserve"> </w:t>
      </w:r>
      <w:r w:rsidRPr="00D230B7">
        <w:rPr>
          <w:rFonts w:ascii="Times New Roman" w:hAnsi="Times New Roman"/>
          <w:i/>
          <w:sz w:val="24"/>
          <w:szCs w:val="24"/>
        </w:rPr>
        <w:t>« Le 20 décembre 1942, un dimanche glacial, a eu lieu son enterrement à New England Mutul Hall, au cœur de Boston.</w:t>
      </w:r>
      <w:r w:rsidRPr="00D230B7">
        <w:rPr>
          <w:rFonts w:ascii="Times New Roman" w:hAnsi="Times New Roman"/>
          <w:sz w:val="24"/>
          <w:szCs w:val="24"/>
        </w:rPr>
        <w:t xml:space="preserve"> Des centaines d’admirateurs étaient </w:t>
      </w:r>
      <w:proofErr w:type="gramStart"/>
      <w:r w:rsidRPr="00D230B7">
        <w:rPr>
          <w:rFonts w:ascii="Times New Roman" w:hAnsi="Times New Roman"/>
          <w:sz w:val="24"/>
          <w:szCs w:val="24"/>
        </w:rPr>
        <w:t>venus</w:t>
      </w:r>
      <w:proofErr w:type="gramEnd"/>
      <w:r w:rsidRPr="00D230B7">
        <w:rPr>
          <w:rFonts w:ascii="Times New Roman" w:hAnsi="Times New Roman"/>
          <w:sz w:val="24"/>
          <w:szCs w:val="24"/>
        </w:rPr>
        <w:t xml:space="preserve"> de près et de loin pour l’accompagner en sa dernière demeure. </w:t>
      </w:r>
      <w:proofErr w:type="gramStart"/>
      <w:r w:rsidRPr="00D230B7">
        <w:rPr>
          <w:rFonts w:ascii="Times New Roman" w:hAnsi="Times New Roman"/>
          <w:sz w:val="24"/>
          <w:szCs w:val="24"/>
        </w:rPr>
        <w:t>Il</w:t>
      </w:r>
      <w:proofErr w:type="gramEnd"/>
      <w:r w:rsidRPr="00D230B7">
        <w:rPr>
          <w:rFonts w:ascii="Times New Roman" w:hAnsi="Times New Roman"/>
          <w:sz w:val="24"/>
          <w:szCs w:val="24"/>
        </w:rPr>
        <w:t xml:space="preserve"> n’y a pas eu de cérémonie religieuse. Seule la musique de Wagner, son compositeur préféré, </w:t>
      </w:r>
      <w:proofErr w:type="gramStart"/>
      <w:r w:rsidRPr="00D230B7">
        <w:rPr>
          <w:rFonts w:ascii="Times New Roman" w:hAnsi="Times New Roman"/>
          <w:sz w:val="24"/>
          <w:szCs w:val="24"/>
        </w:rPr>
        <w:t>a</w:t>
      </w:r>
      <w:proofErr w:type="gramEnd"/>
      <w:r w:rsidRPr="00D230B7">
        <w:rPr>
          <w:rFonts w:ascii="Times New Roman" w:hAnsi="Times New Roman"/>
          <w:sz w:val="24"/>
          <w:szCs w:val="24"/>
        </w:rPr>
        <w:t xml:space="preserve"> été entendue. Il y </w:t>
      </w:r>
      <w:proofErr w:type="gramStart"/>
      <w:r w:rsidRPr="00D230B7">
        <w:rPr>
          <w:rFonts w:ascii="Times New Roman" w:hAnsi="Times New Roman"/>
          <w:sz w:val="24"/>
          <w:szCs w:val="24"/>
        </w:rPr>
        <w:t>avait  pleins</w:t>
      </w:r>
      <w:proofErr w:type="gramEnd"/>
      <w:r w:rsidRPr="00D230B7">
        <w:rPr>
          <w:rFonts w:ascii="Times New Roman" w:hAnsi="Times New Roman"/>
          <w:sz w:val="24"/>
          <w:szCs w:val="24"/>
        </w:rPr>
        <w:t xml:space="preserve"> de fleurs, il les a tant aimés de son vivant. Au cimetière de Forest Hills, Fan Noli a tenu </w:t>
      </w:r>
      <w:proofErr w:type="gramStart"/>
      <w:r w:rsidRPr="00D230B7">
        <w:rPr>
          <w:rFonts w:ascii="Times New Roman" w:hAnsi="Times New Roman"/>
          <w:sz w:val="24"/>
          <w:szCs w:val="24"/>
        </w:rPr>
        <w:t>un</w:t>
      </w:r>
      <w:proofErr w:type="gramEnd"/>
      <w:r w:rsidRPr="00D230B7">
        <w:rPr>
          <w:rFonts w:ascii="Times New Roman" w:hAnsi="Times New Roman"/>
          <w:sz w:val="24"/>
          <w:szCs w:val="24"/>
        </w:rPr>
        <w:t xml:space="preserve"> petit discours. </w:t>
      </w:r>
      <w:r w:rsidRPr="00D230B7">
        <w:rPr>
          <w:rFonts w:ascii="Times New Roman" w:hAnsi="Times New Roman"/>
          <w:i/>
          <w:sz w:val="24"/>
          <w:szCs w:val="24"/>
        </w:rPr>
        <w:t xml:space="preserve">Plus tard la Fédération Panalbanaise « Vatra » « Le Foyer »des Etats-Unis </w:t>
      </w:r>
      <w:proofErr w:type="gramStart"/>
      <w:r w:rsidRPr="00D230B7">
        <w:rPr>
          <w:rFonts w:ascii="Times New Roman" w:hAnsi="Times New Roman"/>
          <w:i/>
          <w:sz w:val="24"/>
          <w:szCs w:val="24"/>
        </w:rPr>
        <w:t>a</w:t>
      </w:r>
      <w:proofErr w:type="gramEnd"/>
      <w:r w:rsidRPr="00D230B7">
        <w:rPr>
          <w:rFonts w:ascii="Times New Roman" w:hAnsi="Times New Roman"/>
          <w:i/>
          <w:sz w:val="24"/>
          <w:szCs w:val="24"/>
        </w:rPr>
        <w:t xml:space="preserve"> érigé une pierre avec l’aigle bicéphale et l’épitaphe « Faik Konica 15 mars 1876-15 décembre 1942. Toute </w:t>
      </w:r>
      <w:proofErr w:type="gramStart"/>
      <w:r w:rsidRPr="00D230B7">
        <w:rPr>
          <w:rFonts w:ascii="Times New Roman" w:hAnsi="Times New Roman"/>
          <w:i/>
          <w:sz w:val="24"/>
          <w:szCs w:val="24"/>
        </w:rPr>
        <w:t>sa</w:t>
      </w:r>
      <w:proofErr w:type="gramEnd"/>
      <w:r w:rsidRPr="00D230B7">
        <w:rPr>
          <w:rFonts w:ascii="Times New Roman" w:hAnsi="Times New Roman"/>
          <w:i/>
          <w:sz w:val="24"/>
          <w:szCs w:val="24"/>
        </w:rPr>
        <w:t xml:space="preserve"> vie, défenseur de l’indépendance albanaise /Ministre d’Albanie aux Etats-Unis d’Amérique, 1926-1939 »</w:t>
      </w:r>
      <w:r w:rsidRPr="00D230B7">
        <w:rPr>
          <w:rFonts w:ascii="Times New Roman" w:hAnsi="Times New Roman"/>
          <w:sz w:val="24"/>
          <w:szCs w:val="24"/>
        </w:rPr>
        <w:t xml:space="preserve">  </w:t>
      </w:r>
    </w:p>
    <w:p w:rsidR="00D230B7" w:rsidRPr="00D230B7" w:rsidRDefault="00D230B7" w:rsidP="00D230B7">
      <w:pPr>
        <w:ind w:firstLine="708"/>
        <w:jc w:val="both"/>
        <w:rPr>
          <w:rFonts w:ascii="Times New Roman" w:hAnsi="Times New Roman"/>
          <w:sz w:val="24"/>
          <w:szCs w:val="24"/>
        </w:rPr>
      </w:pPr>
      <w:proofErr w:type="gramStart"/>
      <w:r w:rsidRPr="00D230B7">
        <w:rPr>
          <w:rFonts w:ascii="Times New Roman" w:hAnsi="Times New Roman"/>
          <w:sz w:val="24"/>
          <w:szCs w:val="24"/>
        </w:rPr>
        <w:t>Sa</w:t>
      </w:r>
      <w:proofErr w:type="gramEnd"/>
      <w:r w:rsidRPr="00D230B7">
        <w:rPr>
          <w:rFonts w:ascii="Times New Roman" w:hAnsi="Times New Roman"/>
          <w:sz w:val="24"/>
          <w:szCs w:val="24"/>
        </w:rPr>
        <w:t xml:space="preserve"> dernière volonté s’est réalisée de nombreuses années plus tard. En 1995, </w:t>
      </w:r>
      <w:proofErr w:type="gramStart"/>
      <w:r w:rsidRPr="00D230B7">
        <w:rPr>
          <w:rFonts w:ascii="Times New Roman" w:hAnsi="Times New Roman"/>
          <w:sz w:val="24"/>
          <w:szCs w:val="24"/>
        </w:rPr>
        <w:t>ses</w:t>
      </w:r>
      <w:proofErr w:type="gramEnd"/>
      <w:r w:rsidRPr="00D230B7">
        <w:rPr>
          <w:rFonts w:ascii="Times New Roman" w:hAnsi="Times New Roman"/>
          <w:sz w:val="24"/>
          <w:szCs w:val="24"/>
        </w:rPr>
        <w:t xml:space="preserve"> restes ont été rapatriés en Albanie et enterrés à Tirana. </w:t>
      </w:r>
    </w:p>
    <w:p w:rsidR="00D230B7" w:rsidRPr="00D230B7" w:rsidRDefault="00D230B7" w:rsidP="00D230B7">
      <w:pPr>
        <w:ind w:firstLine="708"/>
        <w:jc w:val="both"/>
        <w:rPr>
          <w:rFonts w:ascii="Times New Roman" w:hAnsi="Times New Roman"/>
          <w:sz w:val="24"/>
          <w:szCs w:val="24"/>
        </w:rPr>
      </w:pPr>
      <w:proofErr w:type="gramStart"/>
      <w:r w:rsidRPr="00D230B7">
        <w:rPr>
          <w:rFonts w:ascii="Times New Roman" w:hAnsi="Times New Roman"/>
          <w:sz w:val="24"/>
          <w:szCs w:val="24"/>
        </w:rPr>
        <w:t>« La bibliographie des publications de Faik Konica 1895-1942 », rédigé en 1991 par le bibliographe albanais Jup Kastrati, rassemble 1583 unités.</w:t>
      </w:r>
      <w:proofErr w:type="gramEnd"/>
      <w:r w:rsidRPr="00D230B7">
        <w:rPr>
          <w:rFonts w:ascii="Times New Roman" w:hAnsi="Times New Roman"/>
          <w:sz w:val="24"/>
          <w:szCs w:val="24"/>
        </w:rPr>
        <w:t xml:space="preserve"> Cette bibliographie </w:t>
      </w:r>
      <w:proofErr w:type="gramStart"/>
      <w:r w:rsidRPr="00D230B7">
        <w:rPr>
          <w:rFonts w:ascii="Times New Roman" w:hAnsi="Times New Roman"/>
          <w:sz w:val="24"/>
          <w:szCs w:val="24"/>
        </w:rPr>
        <w:t>est</w:t>
      </w:r>
      <w:proofErr w:type="gramEnd"/>
      <w:r w:rsidRPr="00D230B7">
        <w:rPr>
          <w:rFonts w:ascii="Times New Roman" w:hAnsi="Times New Roman"/>
          <w:sz w:val="24"/>
          <w:szCs w:val="24"/>
        </w:rPr>
        <w:t xml:space="preserve"> organisée sur base de la chronologie de la publication, des années et est considérée comme la bibliographie la plus complète de cet auteur jusqu’à aujourd’hui. Nous espérons que dans le projet de publication des œuvres </w:t>
      </w:r>
      <w:proofErr w:type="gramStart"/>
      <w:r w:rsidRPr="00D230B7">
        <w:rPr>
          <w:rFonts w:ascii="Times New Roman" w:hAnsi="Times New Roman"/>
          <w:sz w:val="24"/>
          <w:szCs w:val="24"/>
        </w:rPr>
        <w:t>intégrales  de</w:t>
      </w:r>
      <w:proofErr w:type="gramEnd"/>
      <w:r w:rsidRPr="00D230B7">
        <w:rPr>
          <w:rFonts w:ascii="Times New Roman" w:hAnsi="Times New Roman"/>
          <w:sz w:val="24"/>
          <w:szCs w:val="24"/>
        </w:rPr>
        <w:t xml:space="preserve"> Konica, prévue dans le cadre du corpus  « L’héritage culturel du peuple albanais. » verra le jour la bibliographie complète de Faik Konica, où seront répertoriés les autres publications depuis 1942 jusqu’à aujourd’hui. </w:t>
      </w:r>
    </w:p>
    <w:p w:rsidR="00D230B7" w:rsidRPr="00D230B7" w:rsidRDefault="00D230B7" w:rsidP="00D230B7">
      <w:pPr>
        <w:ind w:firstLine="708"/>
        <w:rPr>
          <w:rFonts w:ascii="Times New Roman" w:hAnsi="Times New Roman"/>
          <w:i/>
          <w:sz w:val="24"/>
          <w:szCs w:val="24"/>
        </w:rPr>
      </w:pPr>
      <w:r w:rsidRPr="00D230B7">
        <w:rPr>
          <w:rFonts w:ascii="Times New Roman" w:hAnsi="Times New Roman"/>
          <w:sz w:val="24"/>
          <w:szCs w:val="24"/>
        </w:rPr>
        <w:t xml:space="preserve">Des nombreux articles, des écrits critiques </w:t>
      </w:r>
      <w:proofErr w:type="gramStart"/>
      <w:r w:rsidRPr="00D230B7">
        <w:rPr>
          <w:rFonts w:ascii="Times New Roman" w:hAnsi="Times New Roman"/>
          <w:sz w:val="24"/>
          <w:szCs w:val="24"/>
        </w:rPr>
        <w:t>et</w:t>
      </w:r>
      <w:proofErr w:type="gramEnd"/>
      <w:r w:rsidRPr="00D230B7">
        <w:rPr>
          <w:rFonts w:ascii="Times New Roman" w:hAnsi="Times New Roman"/>
          <w:sz w:val="24"/>
          <w:szCs w:val="24"/>
        </w:rPr>
        <w:t xml:space="preserve"> d’études ont été écrites sur Faik Konica. Le Volume 5 des œuvres de Konica préparé par Nasho Jorgaqi réunit   environ 40 études sur Faik Konica, </w:t>
      </w:r>
      <w:r w:rsidRPr="00D230B7">
        <w:rPr>
          <w:rFonts w:ascii="Times New Roman" w:hAnsi="Times New Roman"/>
          <w:i/>
          <w:sz w:val="24"/>
          <w:szCs w:val="24"/>
        </w:rPr>
        <w:t xml:space="preserve">des                                                                                                                                                                                                                                                                                                                                                                                                                                                                                                                                                                                                                                                                                                                                                                              auteurs comme : Fan S.Noli, Vangjel Koça ; Refat Xh.Gurazezi, Nonda Bulka, Guillaume Apollinaire, Luan Starova, Namik Resuli, Arshi Pipa, Ernest Koliqi, Mitrush Kuteli, Qerim M.Panariti, Martin Camaj, Rexhep Qosja, Kristo Frashëri, Jup Kastrati, Dhimitër Fullani, Alfred Uçi, Sabri Hamiti, Xhevat Lloshi, Janet Byrom, Ymer Jaka, le Père Arthur Liolin, Nassho </w:t>
      </w:r>
      <w:r w:rsidRPr="00D230B7">
        <w:rPr>
          <w:rFonts w:ascii="Times New Roman" w:hAnsi="Times New Roman"/>
          <w:i/>
          <w:sz w:val="24"/>
          <w:szCs w:val="24"/>
        </w:rPr>
        <w:lastRenderedPageBreak/>
        <w:t xml:space="preserve">Jorgaqi, Ymer Çiraku, Sali Bashota, Moikom Zeqo, Feti Mehdiu, Shyqri Galica, Luan Rama, Vebi Bajrami,etc. </w:t>
      </w:r>
    </w:p>
    <w:p w:rsidR="00D230B7" w:rsidRPr="00D230B7" w:rsidRDefault="00D230B7" w:rsidP="00D230B7">
      <w:pPr>
        <w:ind w:firstLine="708"/>
        <w:jc w:val="both"/>
        <w:rPr>
          <w:rFonts w:ascii="Times New Roman" w:hAnsi="Times New Roman"/>
          <w:i/>
          <w:sz w:val="24"/>
          <w:szCs w:val="24"/>
        </w:rPr>
      </w:pPr>
      <w:r w:rsidRPr="00D230B7">
        <w:rPr>
          <w:rFonts w:ascii="Times New Roman" w:hAnsi="Times New Roman"/>
          <w:sz w:val="24"/>
          <w:szCs w:val="24"/>
        </w:rPr>
        <w:t xml:space="preserve">Ces dernières années on a vu la parution d’œuvres monographiques et d’œuvres spécifiques </w:t>
      </w:r>
      <w:r w:rsidRPr="00D230B7">
        <w:rPr>
          <w:rFonts w:ascii="Times New Roman" w:hAnsi="Times New Roman"/>
          <w:i/>
          <w:sz w:val="24"/>
          <w:szCs w:val="24"/>
        </w:rPr>
        <w:t>comme : Faik Konica, 1876-1976 (« Vatra », New York, N.Y.1976), Sabri Hamiti : »Faik Konica : c’est moi » (Rilindja, Prishtina, 1991), Shyqri Galica « Konica : la modernité, l’écriture d’essai, la critique » (Prishtina, 1997), Abdullah Karagdiu : « Avec Konica en Europe » (Tirana, 1993), Jup Kastrati « Faik Konica, (Monographie) , (New-York, 1995), « Faik Konica- La vie et l’œuvre » (L’institut albanologique de Prishtina, Prishtina, 1997)etc.</w:t>
      </w:r>
    </w:p>
    <w:p w:rsidR="00D230B7" w:rsidRPr="00D230B7" w:rsidRDefault="00D230B7" w:rsidP="00D230B7">
      <w:pPr>
        <w:ind w:firstLine="708"/>
        <w:jc w:val="both"/>
        <w:rPr>
          <w:rFonts w:ascii="Times New Roman" w:hAnsi="Times New Roman"/>
          <w:i/>
          <w:sz w:val="24"/>
          <w:szCs w:val="24"/>
        </w:rPr>
      </w:pPr>
      <w:r w:rsidRPr="00D230B7">
        <w:rPr>
          <w:rFonts w:ascii="Times New Roman" w:hAnsi="Times New Roman"/>
          <w:i/>
          <w:sz w:val="24"/>
          <w:szCs w:val="24"/>
        </w:rPr>
        <w:t xml:space="preserve">Ymer Çiraku </w:t>
      </w:r>
      <w:proofErr w:type="gramStart"/>
      <w:r w:rsidRPr="00D230B7">
        <w:rPr>
          <w:rFonts w:ascii="Times New Roman" w:hAnsi="Times New Roman"/>
          <w:i/>
          <w:sz w:val="24"/>
          <w:szCs w:val="24"/>
        </w:rPr>
        <w:t>et</w:t>
      </w:r>
      <w:proofErr w:type="gramEnd"/>
      <w:r w:rsidRPr="00D230B7">
        <w:rPr>
          <w:rFonts w:ascii="Times New Roman" w:hAnsi="Times New Roman"/>
          <w:i/>
          <w:sz w:val="24"/>
          <w:szCs w:val="24"/>
        </w:rPr>
        <w:t xml:space="preserve"> Maksim Gjinaj ont écrit une « Bibliographie sur Faik Konica » qui comprend 76 unités bibliographiques. </w:t>
      </w:r>
    </w:p>
    <w:p w:rsidR="00D230B7" w:rsidRPr="00D230B7" w:rsidRDefault="00D230B7" w:rsidP="00D230B7">
      <w:pPr>
        <w:ind w:firstLine="708"/>
        <w:jc w:val="both"/>
        <w:rPr>
          <w:rFonts w:ascii="Times New Roman" w:hAnsi="Times New Roman"/>
          <w:sz w:val="24"/>
          <w:szCs w:val="24"/>
        </w:rPr>
      </w:pPr>
      <w:r w:rsidRPr="00D230B7">
        <w:rPr>
          <w:rFonts w:ascii="Times New Roman" w:hAnsi="Times New Roman"/>
          <w:sz w:val="24"/>
          <w:szCs w:val="24"/>
        </w:rPr>
        <w:t xml:space="preserve">En commémorant Faik Konica, qui selon les mots de Apollinaire « est l’Albanais le plus érudit d’Europe » </w:t>
      </w:r>
      <w:proofErr w:type="gramStart"/>
      <w:r w:rsidRPr="00D230B7">
        <w:rPr>
          <w:rFonts w:ascii="Times New Roman" w:hAnsi="Times New Roman"/>
          <w:sz w:val="24"/>
          <w:szCs w:val="24"/>
        </w:rPr>
        <w:t>et</w:t>
      </w:r>
      <w:proofErr w:type="gramEnd"/>
      <w:r w:rsidRPr="00D230B7">
        <w:rPr>
          <w:rFonts w:ascii="Times New Roman" w:hAnsi="Times New Roman"/>
          <w:sz w:val="24"/>
          <w:szCs w:val="24"/>
        </w:rPr>
        <w:t xml:space="preserve"> « une encyclopédie mobile », nous arborons aujourd’hui une fierté légitime. Fan Noli écrit dans la </w:t>
      </w:r>
      <w:proofErr w:type="gramStart"/>
      <w:r w:rsidRPr="00D230B7">
        <w:rPr>
          <w:rFonts w:ascii="Times New Roman" w:hAnsi="Times New Roman"/>
          <w:sz w:val="24"/>
          <w:szCs w:val="24"/>
        </w:rPr>
        <w:t>préface  du</w:t>
      </w:r>
      <w:proofErr w:type="gramEnd"/>
      <w:r w:rsidRPr="00D230B7">
        <w:rPr>
          <w:rFonts w:ascii="Times New Roman" w:hAnsi="Times New Roman"/>
          <w:sz w:val="24"/>
          <w:szCs w:val="24"/>
        </w:rPr>
        <w:t xml:space="preserve"> livre « L’Albanie-le jardin de pierre de l’Europe du Sud-est » « Tous les auteurs albanais qui viennent après Konica sont ses élèves, y compris l’auteur des ces lignes ».</w:t>
      </w:r>
    </w:p>
    <w:p w:rsidR="00D230B7" w:rsidRPr="00D230B7" w:rsidRDefault="00D230B7" w:rsidP="00D230B7">
      <w:pPr>
        <w:ind w:firstLine="708"/>
        <w:jc w:val="both"/>
        <w:rPr>
          <w:rFonts w:ascii="Times New Roman" w:hAnsi="Times New Roman"/>
          <w:sz w:val="24"/>
          <w:szCs w:val="24"/>
        </w:rPr>
      </w:pPr>
      <w:r w:rsidRPr="00D230B7">
        <w:rPr>
          <w:rFonts w:ascii="Times New Roman" w:hAnsi="Times New Roman"/>
          <w:sz w:val="24"/>
          <w:szCs w:val="24"/>
        </w:rPr>
        <w:t>Par son génie créatif</w:t>
      </w:r>
      <w:proofErr w:type="gramStart"/>
      <w:r w:rsidRPr="00D230B7">
        <w:rPr>
          <w:rFonts w:ascii="Times New Roman" w:hAnsi="Times New Roman"/>
          <w:sz w:val="24"/>
          <w:szCs w:val="24"/>
        </w:rPr>
        <w:t>,  Konica</w:t>
      </w:r>
      <w:proofErr w:type="gramEnd"/>
      <w:r w:rsidRPr="00D230B7">
        <w:rPr>
          <w:rFonts w:ascii="Times New Roman" w:hAnsi="Times New Roman"/>
          <w:sz w:val="24"/>
          <w:szCs w:val="24"/>
        </w:rPr>
        <w:t xml:space="preserve"> est omniprésent dans  notre vie culturelle et scientifique. Son œuvre littéraire lui </w:t>
      </w:r>
      <w:proofErr w:type="gramStart"/>
      <w:r w:rsidRPr="00D230B7">
        <w:rPr>
          <w:rFonts w:ascii="Times New Roman" w:hAnsi="Times New Roman"/>
          <w:sz w:val="24"/>
          <w:szCs w:val="24"/>
        </w:rPr>
        <w:t>donne</w:t>
      </w:r>
      <w:proofErr w:type="gramEnd"/>
      <w:r w:rsidRPr="00D230B7">
        <w:rPr>
          <w:rFonts w:ascii="Times New Roman" w:hAnsi="Times New Roman"/>
          <w:sz w:val="24"/>
          <w:szCs w:val="24"/>
        </w:rPr>
        <w:t xml:space="preserve"> la place d’honneur dans l’Histoire de la littérature albanaise. </w:t>
      </w:r>
    </w:p>
    <w:p w:rsidR="00D230B7" w:rsidRPr="00D230B7" w:rsidRDefault="00D230B7" w:rsidP="00D230B7">
      <w:pPr>
        <w:ind w:firstLine="708"/>
        <w:jc w:val="both"/>
        <w:rPr>
          <w:rFonts w:ascii="Times New Roman" w:hAnsi="Times New Roman"/>
          <w:i/>
          <w:sz w:val="24"/>
          <w:szCs w:val="24"/>
        </w:rPr>
      </w:pPr>
      <w:r w:rsidRPr="00D230B7">
        <w:rPr>
          <w:rFonts w:ascii="Times New Roman" w:hAnsi="Times New Roman"/>
          <w:sz w:val="24"/>
          <w:szCs w:val="24"/>
        </w:rPr>
        <w:t>Dans plusieurs portraits littéraires consacrés aux écrivains et aux personnages célèbres de l’histoire nationale, Faik Konica parle ses souvenirs et exprime son amour, son respect et sa fierté pour ceux-</w:t>
      </w:r>
      <w:proofErr w:type="gramStart"/>
      <w:r w:rsidRPr="00D230B7">
        <w:rPr>
          <w:rFonts w:ascii="Times New Roman" w:hAnsi="Times New Roman"/>
          <w:sz w:val="24"/>
          <w:szCs w:val="24"/>
        </w:rPr>
        <w:t>ci :</w:t>
      </w:r>
      <w:proofErr w:type="gramEnd"/>
      <w:r w:rsidRPr="00D230B7">
        <w:rPr>
          <w:rFonts w:ascii="Times New Roman" w:hAnsi="Times New Roman"/>
          <w:sz w:val="24"/>
          <w:szCs w:val="24"/>
        </w:rPr>
        <w:t> »Nous aussi nous saluons avec nostalgie et  respect ce grand patriote immortel</w:t>
      </w:r>
      <w:r w:rsidRPr="00D230B7">
        <w:rPr>
          <w:rFonts w:ascii="Times New Roman" w:hAnsi="Times New Roman"/>
          <w:b/>
          <w:sz w:val="24"/>
          <w:szCs w:val="24"/>
        </w:rPr>
        <w:t xml:space="preserve">. </w:t>
      </w:r>
      <w:r w:rsidRPr="00D230B7">
        <w:rPr>
          <w:rFonts w:ascii="Times New Roman" w:hAnsi="Times New Roman"/>
          <w:i/>
          <w:sz w:val="24"/>
          <w:szCs w:val="24"/>
        </w:rPr>
        <w:t>« </w:t>
      </w:r>
      <w:proofErr w:type="gramStart"/>
      <w:r w:rsidRPr="00D230B7">
        <w:rPr>
          <w:rFonts w:ascii="Times New Roman" w:hAnsi="Times New Roman"/>
          <w:i/>
          <w:sz w:val="24"/>
          <w:szCs w:val="24"/>
        </w:rPr>
        <w:t>pour</w:t>
      </w:r>
      <w:proofErr w:type="gramEnd"/>
      <w:r w:rsidRPr="00D230B7">
        <w:rPr>
          <w:rFonts w:ascii="Times New Roman" w:hAnsi="Times New Roman"/>
          <w:i/>
          <w:sz w:val="24"/>
          <w:szCs w:val="24"/>
        </w:rPr>
        <w:t xml:space="preserve"> Naim Frasheri. « O Albanais, saluons ce vrai Albanais » pour Jeronim de Rada, « La perte pour l’Albanie est grande » pour Bajram </w:t>
      </w:r>
      <w:proofErr w:type="gramStart"/>
      <w:r w:rsidRPr="00D230B7">
        <w:rPr>
          <w:rFonts w:ascii="Times New Roman" w:hAnsi="Times New Roman"/>
          <w:i/>
          <w:sz w:val="24"/>
          <w:szCs w:val="24"/>
        </w:rPr>
        <w:t>Curr ;</w:t>
      </w:r>
      <w:proofErr w:type="gramEnd"/>
      <w:r w:rsidRPr="00D230B7">
        <w:rPr>
          <w:rFonts w:ascii="Times New Roman" w:hAnsi="Times New Roman"/>
          <w:i/>
          <w:sz w:val="24"/>
          <w:szCs w:val="24"/>
        </w:rPr>
        <w:t xml:space="preserve"> « Le nom de cet homme va venir en grandissant » pour Shtjefen Gjeçovi. </w:t>
      </w:r>
    </w:p>
    <w:p w:rsidR="00D230B7" w:rsidRPr="00D230B7" w:rsidRDefault="00D230B7" w:rsidP="00D230B7">
      <w:pPr>
        <w:ind w:firstLine="708"/>
        <w:jc w:val="both"/>
        <w:rPr>
          <w:rFonts w:ascii="Times New Roman" w:hAnsi="Times New Roman"/>
          <w:b/>
          <w:sz w:val="24"/>
          <w:szCs w:val="24"/>
        </w:rPr>
      </w:pPr>
      <w:r w:rsidRPr="00D230B7">
        <w:rPr>
          <w:rFonts w:ascii="Times New Roman" w:hAnsi="Times New Roman"/>
          <w:sz w:val="24"/>
          <w:szCs w:val="24"/>
        </w:rPr>
        <w:t xml:space="preserve">A la fin de cet écrit pour Faik Konica, rappelons-nous les mots de Noli le 20 décembre </w:t>
      </w:r>
      <w:proofErr w:type="gramStart"/>
      <w:r w:rsidRPr="00D230B7">
        <w:rPr>
          <w:rFonts w:ascii="Times New Roman" w:hAnsi="Times New Roman"/>
          <w:sz w:val="24"/>
          <w:szCs w:val="24"/>
        </w:rPr>
        <w:t>1942 :</w:t>
      </w:r>
      <w:proofErr w:type="gramEnd"/>
      <w:r w:rsidRPr="00D230B7">
        <w:rPr>
          <w:rFonts w:ascii="Times New Roman" w:hAnsi="Times New Roman"/>
          <w:sz w:val="24"/>
          <w:szCs w:val="24"/>
        </w:rPr>
        <w:t> »Faik Konica mérite ce respect qui lui est fait.  Sobre</w:t>
      </w:r>
      <w:r w:rsidRPr="00D230B7">
        <w:rPr>
          <w:rFonts w:ascii="Times New Roman" w:hAnsi="Times New Roman"/>
          <w:b/>
          <w:sz w:val="24"/>
          <w:szCs w:val="24"/>
        </w:rPr>
        <w:t xml:space="preserve"> </w:t>
      </w:r>
      <w:r w:rsidRPr="00D230B7">
        <w:rPr>
          <w:rFonts w:ascii="Times New Roman" w:hAnsi="Times New Roman"/>
          <w:sz w:val="24"/>
          <w:szCs w:val="24"/>
        </w:rPr>
        <w:t>en paroles plus que tout autre, Faik Konica mérite de trouver le repos dans la terre de la patrie, qu’il a servi toute sa vie avec tant de fidélité, de courage et de faculté</w:t>
      </w:r>
      <w:r w:rsidRPr="00D230B7">
        <w:rPr>
          <w:rFonts w:ascii="Times New Roman" w:hAnsi="Times New Roman"/>
          <w:b/>
          <w:sz w:val="24"/>
          <w:szCs w:val="24"/>
        </w:rPr>
        <w:t> »</w:t>
      </w:r>
    </w:p>
    <w:p w:rsidR="00D230B7" w:rsidRPr="00D230B7" w:rsidRDefault="00D230B7" w:rsidP="00D230B7">
      <w:pPr>
        <w:ind w:firstLine="708"/>
        <w:jc w:val="both"/>
        <w:rPr>
          <w:rFonts w:ascii="Times New Roman" w:hAnsi="Times New Roman"/>
          <w:sz w:val="24"/>
          <w:szCs w:val="24"/>
        </w:rPr>
      </w:pPr>
      <w:r w:rsidRPr="00D230B7">
        <w:rPr>
          <w:rFonts w:ascii="Times New Roman" w:hAnsi="Times New Roman"/>
          <w:sz w:val="24"/>
          <w:szCs w:val="24"/>
        </w:rPr>
        <w:t xml:space="preserve">C’est avec respect </w:t>
      </w:r>
      <w:proofErr w:type="gramStart"/>
      <w:r w:rsidRPr="00D230B7">
        <w:rPr>
          <w:rFonts w:ascii="Times New Roman" w:hAnsi="Times New Roman"/>
          <w:sz w:val="24"/>
          <w:szCs w:val="24"/>
        </w:rPr>
        <w:t>et</w:t>
      </w:r>
      <w:proofErr w:type="gramEnd"/>
      <w:r w:rsidRPr="00D230B7">
        <w:rPr>
          <w:rFonts w:ascii="Times New Roman" w:hAnsi="Times New Roman"/>
          <w:sz w:val="24"/>
          <w:szCs w:val="24"/>
        </w:rPr>
        <w:t xml:space="preserve"> fierté que nous commémorons la vie et l’œuvre de Faik Konica, de l’écrivain éminent de la littérature moderne albanaise, de la personnalité remarquable de la culture albanaise et européenne. </w:t>
      </w:r>
    </w:p>
    <w:p w:rsidR="00D230B7" w:rsidRPr="00D230B7" w:rsidRDefault="00D230B7" w:rsidP="00D230B7">
      <w:pPr>
        <w:jc w:val="both"/>
        <w:rPr>
          <w:rFonts w:ascii="Times New Roman" w:hAnsi="Times New Roman"/>
          <w:sz w:val="24"/>
          <w:szCs w:val="24"/>
        </w:rPr>
      </w:pPr>
    </w:p>
    <w:p w:rsidR="00D230B7" w:rsidRDefault="00D230B7" w:rsidP="00D230B7">
      <w:pPr>
        <w:jc w:val="both"/>
        <w:rPr>
          <w:rFonts w:ascii="Times New Roman" w:hAnsi="Times New Roman"/>
          <w:sz w:val="24"/>
          <w:szCs w:val="24"/>
        </w:rPr>
      </w:pPr>
    </w:p>
    <w:p w:rsidR="00D230B7" w:rsidRPr="00D230B7" w:rsidRDefault="00D230B7" w:rsidP="00D230B7">
      <w:pPr>
        <w:jc w:val="both"/>
        <w:rPr>
          <w:rFonts w:ascii="Times New Roman" w:hAnsi="Times New Roman"/>
          <w:sz w:val="24"/>
          <w:szCs w:val="24"/>
        </w:rPr>
      </w:pPr>
    </w:p>
    <w:p w:rsidR="00D230B7" w:rsidRPr="00D230B7" w:rsidRDefault="00D230B7" w:rsidP="00D230B7">
      <w:pPr>
        <w:jc w:val="center"/>
        <w:rPr>
          <w:rFonts w:ascii="Times New Roman" w:hAnsi="Times New Roman"/>
          <w:sz w:val="24"/>
          <w:szCs w:val="24"/>
        </w:rPr>
      </w:pPr>
      <w:r w:rsidRPr="00D230B7">
        <w:rPr>
          <w:rFonts w:ascii="Times New Roman" w:hAnsi="Times New Roman"/>
          <w:sz w:val="24"/>
          <w:szCs w:val="24"/>
        </w:rPr>
        <w:lastRenderedPageBreak/>
        <w:t>BIBLIOGRAPHIE</w:t>
      </w:r>
    </w:p>
    <w:p w:rsidR="00D230B7" w:rsidRPr="00D230B7" w:rsidRDefault="00D230B7" w:rsidP="00D230B7">
      <w:pPr>
        <w:jc w:val="both"/>
        <w:rPr>
          <w:rFonts w:ascii="Times New Roman" w:hAnsi="Times New Roman"/>
          <w:sz w:val="24"/>
          <w:szCs w:val="24"/>
        </w:rPr>
      </w:pPr>
    </w:p>
    <w:p w:rsidR="00D230B7" w:rsidRPr="00D230B7" w:rsidRDefault="00D230B7" w:rsidP="00D230B7">
      <w:pPr>
        <w:pStyle w:val="BodyText"/>
        <w:rPr>
          <w:sz w:val="24"/>
          <w:szCs w:val="24"/>
          <w:lang w:val="sq-AL"/>
        </w:rPr>
      </w:pPr>
      <w:r w:rsidRPr="00D230B7">
        <w:rPr>
          <w:sz w:val="24"/>
          <w:szCs w:val="24"/>
          <w:lang w:val="sq-AL"/>
        </w:rPr>
        <w:t xml:space="preserve">Apoliner, Gijom. </w:t>
      </w:r>
      <w:r w:rsidRPr="00D230B7">
        <w:rPr>
          <w:i/>
          <w:sz w:val="24"/>
          <w:szCs w:val="24"/>
          <w:lang w:val="sq-AL"/>
        </w:rPr>
        <w:t>Faik Konica, Fletore për Konicën</w:t>
      </w:r>
      <w:r w:rsidRPr="00D230B7">
        <w:rPr>
          <w:sz w:val="24"/>
          <w:szCs w:val="24"/>
          <w:lang w:val="sq-AL"/>
        </w:rPr>
        <w:t>, Tiranë, 1962</w:t>
      </w:r>
    </w:p>
    <w:p w:rsidR="00D230B7" w:rsidRPr="00D230B7" w:rsidRDefault="00D230B7" w:rsidP="00D230B7">
      <w:pPr>
        <w:pStyle w:val="BodyText"/>
        <w:rPr>
          <w:sz w:val="24"/>
          <w:szCs w:val="24"/>
          <w:lang w:val="sq-AL"/>
        </w:rPr>
      </w:pPr>
      <w:r w:rsidRPr="00D230B7">
        <w:rPr>
          <w:sz w:val="24"/>
          <w:szCs w:val="24"/>
          <w:lang w:val="sq-AL"/>
        </w:rPr>
        <w:t xml:space="preserve">Bajrami, Vehbi. </w:t>
      </w:r>
      <w:r w:rsidRPr="00D230B7">
        <w:rPr>
          <w:i/>
          <w:sz w:val="24"/>
          <w:szCs w:val="24"/>
          <w:lang w:val="sq-AL"/>
        </w:rPr>
        <w:t>Kujtime për Faik Konicën</w:t>
      </w:r>
      <w:r w:rsidRPr="00D230B7">
        <w:rPr>
          <w:sz w:val="24"/>
          <w:szCs w:val="24"/>
          <w:lang w:val="sq-AL"/>
        </w:rPr>
        <w:t xml:space="preserve">. Në: </w:t>
      </w:r>
      <w:r w:rsidRPr="00D230B7">
        <w:rPr>
          <w:sz w:val="24"/>
          <w:szCs w:val="24"/>
        </w:rPr>
        <w:t xml:space="preserve">F. Konica, Vepra </w:t>
      </w:r>
      <w:proofErr w:type="gramStart"/>
      <w:r w:rsidRPr="00D230B7">
        <w:rPr>
          <w:sz w:val="24"/>
          <w:szCs w:val="24"/>
        </w:rPr>
        <w:t>5 ,</w:t>
      </w:r>
      <w:proofErr w:type="gramEnd"/>
      <w:r w:rsidRPr="00D230B7">
        <w:rPr>
          <w:sz w:val="24"/>
          <w:szCs w:val="24"/>
        </w:rPr>
        <w:t xml:space="preserve"> Tiranë, 2001, f. 419-426.</w:t>
      </w:r>
    </w:p>
    <w:p w:rsidR="00D230B7" w:rsidRPr="00D230B7" w:rsidRDefault="00D230B7" w:rsidP="00D230B7">
      <w:pPr>
        <w:pStyle w:val="List2"/>
        <w:spacing w:line="250" w:lineRule="exact"/>
        <w:ind w:left="360"/>
      </w:pPr>
      <w:r w:rsidRPr="00D230B7">
        <w:t xml:space="preserve">Bart, Rolan: </w:t>
      </w:r>
      <w:r w:rsidRPr="00D230B7">
        <w:rPr>
          <w:i/>
        </w:rPr>
        <w:t>Aventura semiologjike</w:t>
      </w:r>
      <w:r w:rsidRPr="00D230B7">
        <w:t xml:space="preserve">, </w:t>
      </w:r>
      <w:r w:rsidRPr="00D230B7">
        <w:rPr>
          <w:i/>
        </w:rPr>
        <w:t>Rilindja</w:t>
      </w:r>
      <w:r w:rsidRPr="00D230B7">
        <w:t>, Prishtinë, 1987</w:t>
      </w:r>
    </w:p>
    <w:p w:rsidR="00D230B7" w:rsidRPr="00D230B7" w:rsidRDefault="00D230B7" w:rsidP="00D230B7">
      <w:pPr>
        <w:pStyle w:val="List2"/>
        <w:spacing w:line="250" w:lineRule="exact"/>
        <w:ind w:left="360"/>
      </w:pPr>
      <w:r w:rsidRPr="00D230B7">
        <w:t xml:space="preserve">Bashota, Sali. </w:t>
      </w:r>
      <w:r w:rsidRPr="00D230B7">
        <w:rPr>
          <w:i/>
        </w:rPr>
        <w:t>Faik Konica nismëtar i prozës moderne shqipe</w:t>
      </w:r>
      <w:r w:rsidRPr="00D230B7">
        <w:t>. “Jeta e re”, Prishtinë, nr. 3 , 1995, f. 421-426.</w:t>
      </w:r>
    </w:p>
    <w:p w:rsidR="00D230B7" w:rsidRPr="00D230B7" w:rsidRDefault="00D230B7" w:rsidP="00D230B7">
      <w:pPr>
        <w:pStyle w:val="List2"/>
        <w:spacing w:line="250" w:lineRule="exact"/>
        <w:ind w:left="360"/>
      </w:pPr>
      <w:r w:rsidRPr="00D230B7">
        <w:t xml:space="preserve">Berisha, Anton. </w:t>
      </w:r>
      <w:r w:rsidRPr="00D230B7">
        <w:rPr>
          <w:i/>
        </w:rPr>
        <w:t>Qasje komplekse botës shqiptare; Shqipëria- Kopshti shkëmbor i Evropës Juglindore</w:t>
      </w:r>
      <w:r w:rsidRPr="00D230B7">
        <w:t xml:space="preserve">, “Jeta e re”, Prishtinë, nr. 3, 1995,f. 443-446 </w:t>
      </w:r>
    </w:p>
    <w:p w:rsidR="00D230B7" w:rsidRPr="00D230B7" w:rsidRDefault="00D230B7" w:rsidP="00D230B7">
      <w:pPr>
        <w:pStyle w:val="List2"/>
        <w:spacing w:line="250" w:lineRule="exact"/>
        <w:ind w:left="360"/>
      </w:pPr>
      <w:r w:rsidRPr="00D230B7">
        <w:t xml:space="preserve">Bouazis, Ch.: </w:t>
      </w:r>
      <w:r w:rsidRPr="00D230B7">
        <w:rPr>
          <w:i/>
        </w:rPr>
        <w:t>Analyse de la périodisatin littéraire</w:t>
      </w:r>
      <w:r w:rsidRPr="00D230B7">
        <w:t>, Textes reunis par Ch.Bouazis, Ed. universtaires, Paris, 1972</w:t>
      </w:r>
    </w:p>
    <w:p w:rsidR="00D230B7" w:rsidRPr="00D230B7" w:rsidRDefault="00D230B7" w:rsidP="00D230B7">
      <w:pPr>
        <w:pStyle w:val="List2"/>
        <w:spacing w:line="250" w:lineRule="exact"/>
        <w:ind w:left="360"/>
      </w:pPr>
      <w:r w:rsidRPr="00D230B7">
        <w:t xml:space="preserve">Bulka, Nonda. </w:t>
      </w:r>
      <w:r w:rsidRPr="00D230B7">
        <w:rPr>
          <w:i/>
        </w:rPr>
        <w:t>Faik Konica kundër Naimit</w:t>
      </w:r>
      <w:r w:rsidRPr="00D230B7">
        <w:t>. Në F. Konica, Vepra 5 , Tiranë, 2001, f.31-38.</w:t>
      </w:r>
    </w:p>
    <w:p w:rsidR="00D230B7" w:rsidRPr="00D230B7" w:rsidRDefault="00D230B7" w:rsidP="00D230B7">
      <w:pPr>
        <w:pStyle w:val="List2"/>
        <w:spacing w:line="250" w:lineRule="exact"/>
        <w:ind w:left="360"/>
      </w:pPr>
      <w:r w:rsidRPr="00D230B7">
        <w:t xml:space="preserve">Bulo, Jorgo: </w:t>
      </w:r>
      <w:r w:rsidRPr="00D230B7">
        <w:rPr>
          <w:i/>
          <w:iCs/>
        </w:rPr>
        <w:t>Magjia dhe magjistarët e fjalës,</w:t>
      </w:r>
      <w:r w:rsidRPr="00D230B7">
        <w:t xml:space="preserve"> “Dituria”, Tiranë, 1998</w:t>
      </w:r>
    </w:p>
    <w:p w:rsidR="00D230B7" w:rsidRPr="00D230B7" w:rsidRDefault="00D230B7" w:rsidP="00D230B7">
      <w:pPr>
        <w:pStyle w:val="List2"/>
        <w:spacing w:line="250" w:lineRule="exact"/>
        <w:ind w:left="360"/>
      </w:pPr>
      <w:r w:rsidRPr="00D230B7">
        <w:t xml:space="preserve">Byrom, Janet. </w:t>
      </w:r>
      <w:r w:rsidRPr="00D230B7">
        <w:rPr>
          <w:i/>
        </w:rPr>
        <w:t>Faik Konica dhe gjuha letrare shqipe</w:t>
      </w:r>
      <w:r w:rsidRPr="00D230B7">
        <w:t>. Në: F. Konica, Vepra 5 , Tiranë, 2001, f. 297-300.</w:t>
      </w:r>
    </w:p>
    <w:p w:rsidR="00D230B7" w:rsidRPr="00D230B7" w:rsidRDefault="00D230B7" w:rsidP="00D230B7">
      <w:pPr>
        <w:pStyle w:val="List2"/>
        <w:spacing w:line="250" w:lineRule="exact"/>
        <w:ind w:left="360"/>
      </w:pPr>
      <w:r w:rsidRPr="00D230B7">
        <w:t xml:space="preserve">Camaj, Martin, </w:t>
      </w:r>
      <w:r w:rsidRPr="00D230B7">
        <w:rPr>
          <w:i/>
        </w:rPr>
        <w:t>Mbi funksionin e gjuhës së Nolit dhe të Konicës. Fletore për Konicën</w:t>
      </w:r>
      <w:r w:rsidRPr="00D230B7">
        <w:t>, Tiranë, 1992</w:t>
      </w:r>
    </w:p>
    <w:p w:rsidR="00D230B7" w:rsidRPr="00D230B7" w:rsidRDefault="00D230B7" w:rsidP="00D230B7">
      <w:pPr>
        <w:pStyle w:val="List2"/>
        <w:spacing w:line="250" w:lineRule="exact"/>
        <w:ind w:left="360"/>
      </w:pPr>
      <w:r w:rsidRPr="00D230B7">
        <w:t xml:space="preserve">Ceserani, Remo, </w:t>
      </w:r>
      <w:r w:rsidRPr="00D230B7">
        <w:rPr>
          <w:i/>
        </w:rPr>
        <w:t>Guida allo studio della letteratura</w:t>
      </w:r>
      <w:r w:rsidRPr="00D230B7">
        <w:t>, Editori Laterza, Botimi i dytë, Roma-Bari, 2003</w:t>
      </w:r>
    </w:p>
    <w:p w:rsidR="00D230B7" w:rsidRPr="00D230B7" w:rsidRDefault="00D230B7" w:rsidP="00D230B7">
      <w:pPr>
        <w:pStyle w:val="List2"/>
        <w:spacing w:line="250" w:lineRule="exact"/>
        <w:ind w:left="360"/>
      </w:pPr>
      <w:r w:rsidRPr="00D230B7">
        <w:t xml:space="preserve">Chevrel, Yves: </w:t>
      </w:r>
      <w:r w:rsidRPr="00D230B7">
        <w:rPr>
          <w:i/>
        </w:rPr>
        <w:t>Letërsia e krahasuar</w:t>
      </w:r>
      <w:r w:rsidRPr="00D230B7">
        <w:t>, Tiranë, 2002</w:t>
      </w:r>
    </w:p>
    <w:p w:rsidR="00D230B7" w:rsidRPr="00D230B7" w:rsidRDefault="00D230B7" w:rsidP="00D230B7">
      <w:pPr>
        <w:pStyle w:val="List2"/>
        <w:spacing w:line="250" w:lineRule="exact"/>
        <w:ind w:left="360"/>
      </w:pPr>
      <w:r w:rsidRPr="00D230B7">
        <w:t xml:space="preserve">Cuddon, J.A: </w:t>
      </w:r>
      <w:r w:rsidRPr="00D230B7">
        <w:rPr>
          <w:i/>
        </w:rPr>
        <w:t>Dictionary of Literary Terms and Literary Theory</w:t>
      </w:r>
      <w:r w:rsidRPr="00D230B7">
        <w:t>, Penguin Books, London, 1991</w:t>
      </w:r>
    </w:p>
    <w:p w:rsidR="00D230B7" w:rsidRPr="00D230B7" w:rsidRDefault="00D230B7" w:rsidP="00D230B7">
      <w:pPr>
        <w:pStyle w:val="List2"/>
        <w:spacing w:line="250" w:lineRule="exact"/>
        <w:ind w:left="360"/>
      </w:pPr>
      <w:r w:rsidRPr="00D230B7">
        <w:t xml:space="preserve">Çabej, Eqrem: </w:t>
      </w:r>
      <w:r w:rsidRPr="00D230B7">
        <w:rPr>
          <w:i/>
        </w:rPr>
        <w:t>Shqiptarët midis perëndimit dhe lindjes</w:t>
      </w:r>
      <w:r w:rsidRPr="00D230B7">
        <w:t>, Tiranë, 1994</w:t>
      </w:r>
    </w:p>
    <w:p w:rsidR="00D230B7" w:rsidRPr="00D230B7" w:rsidRDefault="00D230B7" w:rsidP="00D230B7">
      <w:pPr>
        <w:pStyle w:val="List2"/>
        <w:spacing w:line="250" w:lineRule="exact"/>
        <w:ind w:left="360"/>
      </w:pPr>
      <w:r w:rsidRPr="00D230B7">
        <w:t xml:space="preserve">Çaushi, Tefik: </w:t>
      </w:r>
      <w:r w:rsidRPr="00D230B7">
        <w:rPr>
          <w:i/>
        </w:rPr>
        <w:t>Fjalor i estetikës</w:t>
      </w:r>
      <w:r w:rsidRPr="00D230B7">
        <w:t xml:space="preserve">, </w:t>
      </w:r>
      <w:r w:rsidRPr="00D230B7">
        <w:rPr>
          <w:i/>
        </w:rPr>
        <w:t>Onufri</w:t>
      </w:r>
      <w:r w:rsidRPr="00D230B7">
        <w:t>, Tiranë, 1998</w:t>
      </w:r>
    </w:p>
    <w:p w:rsidR="00D230B7" w:rsidRPr="00D230B7" w:rsidRDefault="00D230B7" w:rsidP="00D230B7">
      <w:pPr>
        <w:pStyle w:val="List2"/>
        <w:spacing w:line="250" w:lineRule="exact"/>
        <w:ind w:left="360"/>
      </w:pPr>
      <w:r w:rsidRPr="00D230B7">
        <w:t xml:space="preserve">Çiraku, Ymer. </w:t>
      </w:r>
      <w:r w:rsidRPr="00D230B7">
        <w:rPr>
          <w:i/>
        </w:rPr>
        <w:t>Faik Konica- “ i shuguruar” si themelues i kritikës letrare në Shqipëri</w:t>
      </w:r>
      <w:r w:rsidRPr="00D230B7">
        <w:t xml:space="preserve">. SAI, nr. 1, 1996, f. 50-54; Në Y. Çiraku, </w:t>
      </w:r>
      <w:r w:rsidRPr="00D230B7">
        <w:rPr>
          <w:i/>
        </w:rPr>
        <w:t>Në zbërthim të kodeve letrare</w:t>
      </w:r>
      <w:r w:rsidRPr="00D230B7">
        <w:t>, Tiranë, 1998, f. 16-22.</w:t>
      </w:r>
    </w:p>
    <w:p w:rsidR="00D230B7" w:rsidRPr="00D230B7" w:rsidRDefault="00D230B7" w:rsidP="00D230B7">
      <w:pPr>
        <w:pStyle w:val="List2"/>
        <w:spacing w:line="250" w:lineRule="exact"/>
        <w:ind w:left="360"/>
      </w:pPr>
      <w:r w:rsidRPr="00D230B7">
        <w:t xml:space="preserve">Çiraku, Ymer- Gjinaj Maksim. </w:t>
      </w:r>
      <w:r w:rsidRPr="00D230B7">
        <w:rPr>
          <w:i/>
        </w:rPr>
        <w:t>Bibliografi mbi Konicën</w:t>
      </w:r>
      <w:r w:rsidRPr="00D230B7">
        <w:t>. Në: F. Konica, Vepra 5, . 437-446.</w:t>
      </w:r>
    </w:p>
    <w:p w:rsidR="00D230B7" w:rsidRPr="00D230B7" w:rsidRDefault="00D230B7" w:rsidP="00D230B7">
      <w:pPr>
        <w:pStyle w:val="List2"/>
        <w:spacing w:line="250" w:lineRule="exact"/>
        <w:ind w:left="360"/>
      </w:pPr>
      <w:r w:rsidRPr="00D230B7">
        <w:t>Dado, Floresha: “</w:t>
      </w:r>
      <w:r w:rsidRPr="00D230B7">
        <w:rPr>
          <w:i/>
        </w:rPr>
        <w:t>Teoria e veprës letrare Poetika</w:t>
      </w:r>
      <w:r w:rsidRPr="00D230B7">
        <w:t>”, SHLB, Botimi i dytë, Tiranë, 2003</w:t>
      </w:r>
    </w:p>
    <w:p w:rsidR="00D230B7" w:rsidRPr="00D230B7" w:rsidRDefault="00D230B7" w:rsidP="00D230B7">
      <w:pPr>
        <w:pStyle w:val="List2"/>
        <w:spacing w:line="250" w:lineRule="exact"/>
        <w:ind w:left="360"/>
      </w:pPr>
      <w:r w:rsidRPr="00D230B7">
        <w:t xml:space="preserve">Destani, Bejtullah D. </w:t>
      </w:r>
      <w:r w:rsidRPr="00D230B7">
        <w:rPr>
          <w:i/>
        </w:rPr>
        <w:t>Faik Konitza</w:t>
      </w:r>
      <w:r w:rsidRPr="00D230B7">
        <w:t>, 2001</w:t>
      </w:r>
    </w:p>
    <w:p w:rsidR="00D230B7" w:rsidRPr="00D230B7" w:rsidRDefault="00D230B7" w:rsidP="00D230B7">
      <w:pPr>
        <w:pStyle w:val="List2"/>
        <w:spacing w:line="250" w:lineRule="exact"/>
        <w:ind w:left="360"/>
      </w:pPr>
      <w:r w:rsidRPr="00D230B7">
        <w:t>« Dictionaire mondiale des littératures « , Larousse, Paris, 2002</w:t>
      </w:r>
    </w:p>
    <w:p w:rsidR="00D230B7" w:rsidRPr="00D230B7" w:rsidRDefault="00D230B7" w:rsidP="00D230B7">
      <w:pPr>
        <w:pStyle w:val="List2"/>
        <w:spacing w:line="250" w:lineRule="exact"/>
        <w:ind w:left="360"/>
      </w:pPr>
      <w:r w:rsidRPr="00D230B7">
        <w:rPr>
          <w:i/>
        </w:rPr>
        <w:t>Çështje të romanit</w:t>
      </w:r>
      <w:r w:rsidRPr="00D230B7">
        <w:t xml:space="preserve">, </w:t>
      </w:r>
      <w:r w:rsidRPr="00D230B7">
        <w:rPr>
          <w:i/>
        </w:rPr>
        <w:t>Rilindja</w:t>
      </w:r>
      <w:r w:rsidRPr="00D230B7">
        <w:t>, Prishtinë,1980</w:t>
      </w:r>
    </w:p>
    <w:p w:rsidR="00D230B7" w:rsidRPr="00D230B7" w:rsidRDefault="00D230B7" w:rsidP="00D230B7">
      <w:pPr>
        <w:pStyle w:val="List2"/>
        <w:spacing w:line="250" w:lineRule="exact"/>
        <w:ind w:left="360"/>
      </w:pPr>
      <w:r w:rsidRPr="00D230B7">
        <w:rPr>
          <w:i/>
        </w:rPr>
        <w:t>Dictionnaire etimologique</w:t>
      </w:r>
      <w:r w:rsidRPr="00D230B7">
        <w:t xml:space="preserve">, </w:t>
      </w:r>
      <w:r w:rsidRPr="00D230B7">
        <w:rPr>
          <w:i/>
        </w:rPr>
        <w:t>Larousse</w:t>
      </w:r>
      <w:r w:rsidRPr="00D230B7">
        <w:t>, Paris, 1971</w:t>
      </w:r>
    </w:p>
    <w:p w:rsidR="00D230B7" w:rsidRPr="00D230B7" w:rsidRDefault="00D230B7" w:rsidP="00D230B7">
      <w:pPr>
        <w:pStyle w:val="List2"/>
        <w:spacing w:line="250" w:lineRule="exact"/>
        <w:ind w:left="360"/>
      </w:pPr>
      <w:r w:rsidRPr="00D230B7">
        <w:rPr>
          <w:i/>
        </w:rPr>
        <w:t>Dictionaire littéraire</w:t>
      </w:r>
      <w:r w:rsidRPr="00D230B7">
        <w:t>, Paris, 2003</w:t>
      </w:r>
    </w:p>
    <w:p w:rsidR="00D230B7" w:rsidRPr="00D230B7" w:rsidRDefault="00D230B7" w:rsidP="00D230B7">
      <w:pPr>
        <w:jc w:val="both"/>
        <w:rPr>
          <w:rFonts w:ascii="Times New Roman" w:hAnsi="Times New Roman"/>
          <w:sz w:val="24"/>
          <w:szCs w:val="24"/>
        </w:rPr>
      </w:pPr>
      <w:r w:rsidRPr="00D230B7">
        <w:rPr>
          <w:rFonts w:ascii="Times New Roman" w:hAnsi="Times New Roman"/>
          <w:sz w:val="24"/>
          <w:szCs w:val="24"/>
        </w:rPr>
        <w:t xml:space="preserve">Elsie, Robert, </w:t>
      </w:r>
      <w:r w:rsidRPr="00D230B7">
        <w:rPr>
          <w:rFonts w:ascii="Times New Roman" w:hAnsi="Times New Roman"/>
          <w:i/>
          <w:sz w:val="24"/>
          <w:szCs w:val="24"/>
        </w:rPr>
        <w:t>Historia e letërsisë shqiptare</w:t>
      </w:r>
      <w:r w:rsidRPr="00D230B7">
        <w:rPr>
          <w:rFonts w:ascii="Times New Roman" w:hAnsi="Times New Roman"/>
          <w:sz w:val="24"/>
          <w:szCs w:val="24"/>
        </w:rPr>
        <w:t>, “Dukagjini”</w:t>
      </w:r>
      <w:proofErr w:type="gramStart"/>
      <w:r w:rsidRPr="00D230B7">
        <w:rPr>
          <w:rFonts w:ascii="Times New Roman" w:hAnsi="Times New Roman"/>
          <w:sz w:val="24"/>
          <w:szCs w:val="24"/>
        </w:rPr>
        <w:t>,  Tiranë</w:t>
      </w:r>
      <w:proofErr w:type="gramEnd"/>
      <w:r w:rsidRPr="00D230B7">
        <w:rPr>
          <w:rFonts w:ascii="Times New Roman" w:hAnsi="Times New Roman"/>
          <w:sz w:val="24"/>
          <w:szCs w:val="24"/>
        </w:rPr>
        <w:t>-Prishtinë, 1997</w:t>
      </w:r>
    </w:p>
    <w:p w:rsidR="00D230B7" w:rsidRPr="00D230B7" w:rsidRDefault="00D230B7" w:rsidP="00D230B7">
      <w:pPr>
        <w:pStyle w:val="List2"/>
        <w:spacing w:line="250" w:lineRule="exact"/>
        <w:ind w:left="360"/>
      </w:pPr>
      <w:r w:rsidRPr="00D230B7">
        <w:rPr>
          <w:i/>
        </w:rPr>
        <w:t>Faik Konica- Jeta dhe vepra</w:t>
      </w:r>
      <w:r w:rsidRPr="00D230B7">
        <w:t>, Instituti Albanologjik i Prishtinës, Prishtinë, 1997</w:t>
      </w:r>
    </w:p>
    <w:p w:rsidR="00D230B7" w:rsidRPr="00D230B7" w:rsidRDefault="00D230B7" w:rsidP="00D230B7">
      <w:pPr>
        <w:pStyle w:val="List2"/>
        <w:spacing w:line="250" w:lineRule="exact"/>
        <w:ind w:left="360"/>
      </w:pPr>
      <w:r w:rsidRPr="00D230B7">
        <w:t xml:space="preserve">Frashëri, Kristo. </w:t>
      </w:r>
      <w:r w:rsidRPr="00D230B7">
        <w:rPr>
          <w:i/>
        </w:rPr>
        <w:t>Kush ishte Faik Konica</w:t>
      </w:r>
      <w:r w:rsidRPr="00D230B7">
        <w:t xml:space="preserve">. </w:t>
      </w:r>
      <w:r w:rsidRPr="00D230B7">
        <w:rPr>
          <w:i/>
        </w:rPr>
        <w:t>Nëntori</w:t>
      </w:r>
      <w:r w:rsidRPr="00D230B7">
        <w:t>, nr. 1, 1991, f. 75-96; “Jeta e re”, Prishtinë, nr 3, f. 332-352.</w:t>
      </w:r>
    </w:p>
    <w:p w:rsidR="00D230B7" w:rsidRPr="00D230B7" w:rsidRDefault="00D230B7" w:rsidP="00D230B7">
      <w:pPr>
        <w:pStyle w:val="List2"/>
        <w:spacing w:line="250" w:lineRule="exact"/>
        <w:ind w:left="360"/>
      </w:pPr>
      <w:r w:rsidRPr="00D230B7">
        <w:t xml:space="preserve">Frashëri, Kristo. </w:t>
      </w:r>
      <w:r w:rsidRPr="00D230B7">
        <w:rPr>
          <w:i/>
        </w:rPr>
        <w:t>Vendi i Faik Konicës në kulturën shqiptare</w:t>
      </w:r>
      <w:r w:rsidRPr="00D230B7">
        <w:t xml:space="preserve">. </w:t>
      </w:r>
      <w:r w:rsidRPr="00D230B7">
        <w:rPr>
          <w:i/>
        </w:rPr>
        <w:t>Fletore për Konicën</w:t>
      </w:r>
      <w:r w:rsidRPr="00D230B7">
        <w:t>. Tiranë, 1992, f. 8-9</w:t>
      </w:r>
    </w:p>
    <w:p w:rsidR="00D230B7" w:rsidRPr="00D230B7" w:rsidRDefault="00D230B7" w:rsidP="00D230B7">
      <w:pPr>
        <w:pStyle w:val="List2"/>
        <w:spacing w:line="250" w:lineRule="exact"/>
        <w:ind w:left="360"/>
      </w:pPr>
      <w:r w:rsidRPr="00D230B7">
        <w:t>Fullani, Dhimitër. Proza e Faik Konicës. Në: F. Konica, Vepra 5 , Tiranë, 2001, f. 235-248.</w:t>
      </w:r>
    </w:p>
    <w:p w:rsidR="00D230B7" w:rsidRPr="00D230B7" w:rsidRDefault="00D230B7" w:rsidP="00D230B7">
      <w:pPr>
        <w:pStyle w:val="List2"/>
        <w:spacing w:line="250" w:lineRule="exact"/>
        <w:ind w:left="360"/>
      </w:pPr>
      <w:r w:rsidRPr="00D230B7">
        <w:t xml:space="preserve">Galica, Shyqri. Konica: </w:t>
      </w:r>
      <w:r w:rsidRPr="00D230B7">
        <w:rPr>
          <w:i/>
        </w:rPr>
        <w:t>Moderniteti, estetika, kritika</w:t>
      </w:r>
      <w:r w:rsidRPr="00D230B7">
        <w:t>. Prishtinë, 1997</w:t>
      </w:r>
    </w:p>
    <w:p w:rsidR="00D230B7" w:rsidRPr="00D230B7" w:rsidRDefault="00D230B7" w:rsidP="00D230B7">
      <w:pPr>
        <w:pStyle w:val="List2"/>
        <w:spacing w:line="250" w:lineRule="exact"/>
        <w:ind w:left="360"/>
      </w:pPr>
      <w:r w:rsidRPr="00D230B7">
        <w:t xml:space="preserve">Genigs, Mabille. </w:t>
      </w:r>
      <w:r w:rsidRPr="00D230B7">
        <w:rPr>
          <w:i/>
        </w:rPr>
        <w:t>Nga jetëshkrimi i zotit Faik Konica</w:t>
      </w:r>
      <w:r w:rsidRPr="00D230B7">
        <w:t>. Në: F. Konica, Vepra 5 , Tiranë, 2001, f. 427-431.</w:t>
      </w:r>
    </w:p>
    <w:p w:rsidR="00D230B7" w:rsidRPr="00D230B7" w:rsidRDefault="00D230B7" w:rsidP="00D230B7">
      <w:pPr>
        <w:pStyle w:val="List2"/>
        <w:spacing w:line="250" w:lineRule="exact"/>
        <w:ind w:left="360"/>
      </w:pPr>
      <w:r w:rsidRPr="00D230B7">
        <w:t xml:space="preserve">Gradilone, Guiseppe, </w:t>
      </w:r>
      <w:r w:rsidRPr="00D230B7">
        <w:rPr>
          <w:i/>
        </w:rPr>
        <w:t>Studi di letteratura albanese</w:t>
      </w:r>
      <w:r w:rsidRPr="00D230B7">
        <w:t>, Roma, 1960</w:t>
      </w:r>
    </w:p>
    <w:p w:rsidR="00D230B7" w:rsidRPr="00D230B7" w:rsidRDefault="00D230B7" w:rsidP="00D230B7">
      <w:pPr>
        <w:pStyle w:val="List2"/>
        <w:spacing w:line="250" w:lineRule="exact"/>
        <w:ind w:left="360"/>
      </w:pPr>
      <w:r w:rsidRPr="00D230B7">
        <w:t>Gurakuqi, Mark: “</w:t>
      </w:r>
      <w:r w:rsidRPr="00D230B7">
        <w:rPr>
          <w:i/>
        </w:rPr>
        <w:t>Autorë dhe probleme të letërsisë përparimtare shqipe së viteve `30</w:t>
      </w:r>
      <w:r w:rsidRPr="00D230B7">
        <w:t>”, Tiranë, 1966</w:t>
      </w:r>
    </w:p>
    <w:p w:rsidR="00D230B7" w:rsidRPr="00D230B7" w:rsidRDefault="00D230B7" w:rsidP="00D230B7">
      <w:pPr>
        <w:pStyle w:val="List2"/>
        <w:spacing w:line="250" w:lineRule="exact"/>
        <w:ind w:left="360"/>
      </w:pPr>
      <w:r w:rsidRPr="00D230B7">
        <w:t xml:space="preserve">Gjergji, Andromaqi. </w:t>
      </w:r>
      <w:r w:rsidRPr="00D230B7">
        <w:rPr>
          <w:i/>
        </w:rPr>
        <w:t>Faik Konica dhe kultura popullore shqiptare</w:t>
      </w:r>
      <w:r w:rsidRPr="00D230B7">
        <w:t>. SAI, nr.2, 1996, f. 65-74.</w:t>
      </w:r>
    </w:p>
    <w:p w:rsidR="00D230B7" w:rsidRPr="00D230B7" w:rsidRDefault="00D230B7" w:rsidP="00D230B7">
      <w:pPr>
        <w:pStyle w:val="List2"/>
        <w:spacing w:line="250" w:lineRule="exact"/>
        <w:ind w:left="360"/>
      </w:pPr>
      <w:r w:rsidRPr="00D230B7">
        <w:lastRenderedPageBreak/>
        <w:t xml:space="preserve">Gjika, Kastriot. </w:t>
      </w:r>
      <w:r w:rsidRPr="00D230B7">
        <w:rPr>
          <w:i/>
        </w:rPr>
        <w:t>Faik Konica</w:t>
      </w:r>
      <w:r w:rsidRPr="00D230B7">
        <w:t xml:space="preserve">. Në: </w:t>
      </w:r>
      <w:r w:rsidRPr="00D230B7">
        <w:rPr>
          <w:i/>
        </w:rPr>
        <w:t>Studime letrare</w:t>
      </w:r>
      <w:r w:rsidRPr="00D230B7">
        <w:t>: Për mësuesit e shkollave të mesme. Tiranë, 1998, f. 49-57.</w:t>
      </w:r>
    </w:p>
    <w:p w:rsidR="00D230B7" w:rsidRPr="00D230B7" w:rsidRDefault="00D230B7" w:rsidP="00D230B7">
      <w:pPr>
        <w:pStyle w:val="List2"/>
        <w:spacing w:line="250" w:lineRule="exact"/>
        <w:ind w:left="360"/>
      </w:pPr>
      <w:r w:rsidRPr="00D230B7">
        <w:t xml:space="preserve">Gjika, Thanas. </w:t>
      </w:r>
      <w:r w:rsidRPr="00D230B7">
        <w:rPr>
          <w:i/>
        </w:rPr>
        <w:t>Një roman i ri i pambaruar i Faik Konicës: Doktor Gjilpëra</w:t>
      </w:r>
      <w:r w:rsidRPr="00D230B7">
        <w:t>... Rilindja, 11 dhjetor 1993, f. 6.</w:t>
      </w:r>
    </w:p>
    <w:p w:rsidR="00D230B7" w:rsidRPr="00D230B7" w:rsidRDefault="00D230B7" w:rsidP="00D230B7">
      <w:pPr>
        <w:pStyle w:val="List2"/>
        <w:spacing w:line="250" w:lineRule="exact"/>
        <w:ind w:left="360"/>
      </w:pPr>
      <w:r w:rsidRPr="00D230B7">
        <w:t xml:space="preserve">Hamiti, Sabri: </w:t>
      </w:r>
      <w:r w:rsidRPr="00D230B7">
        <w:rPr>
          <w:i/>
          <w:iCs/>
        </w:rPr>
        <w:t>Faik Konica- Jam unë,</w:t>
      </w:r>
      <w:r w:rsidRPr="00D230B7">
        <w:t xml:space="preserve"> “Shtëpia Botuese e Lidhjes së Shkrimtarëve” &amp; Shtëpia Botuese “Onufri”, Tiranë, 1994</w:t>
      </w:r>
    </w:p>
    <w:p w:rsidR="00D230B7" w:rsidRPr="00D230B7" w:rsidRDefault="00D230B7" w:rsidP="00D230B7">
      <w:pPr>
        <w:pStyle w:val="List2"/>
        <w:spacing w:line="250" w:lineRule="exact"/>
        <w:ind w:left="360"/>
      </w:pPr>
      <w:r w:rsidRPr="00D230B7">
        <w:t>Hamiti, Sabri</w:t>
      </w:r>
      <w:r w:rsidRPr="00D230B7">
        <w:rPr>
          <w:i/>
        </w:rPr>
        <w:t>, Studime letrar</w:t>
      </w:r>
      <w:r w:rsidRPr="00D230B7">
        <w:t>e, Akademia e Shkencave dhe e Arteve e Kosovës, Prishtinë, 2003</w:t>
      </w:r>
    </w:p>
    <w:p w:rsidR="00D230B7" w:rsidRPr="00D230B7" w:rsidRDefault="00D230B7" w:rsidP="00D230B7">
      <w:pPr>
        <w:pStyle w:val="List2"/>
        <w:spacing w:line="250" w:lineRule="exact"/>
        <w:ind w:left="360"/>
      </w:pPr>
      <w:r w:rsidRPr="00D230B7">
        <w:rPr>
          <w:i/>
        </w:rPr>
        <w:t>Historia e letërsisë botërore, 1</w:t>
      </w:r>
      <w:r w:rsidRPr="00D230B7">
        <w:t xml:space="preserve">-7, </w:t>
      </w:r>
      <w:r w:rsidRPr="00D230B7">
        <w:rPr>
          <w:i/>
        </w:rPr>
        <w:t>Rilindja</w:t>
      </w:r>
      <w:r w:rsidRPr="00D230B7">
        <w:t>, Prishtinë, 1984-1987</w:t>
      </w:r>
    </w:p>
    <w:p w:rsidR="00D230B7" w:rsidRPr="00D230B7" w:rsidRDefault="00D230B7" w:rsidP="00D230B7">
      <w:pPr>
        <w:pStyle w:val="List2"/>
        <w:spacing w:line="250" w:lineRule="exact"/>
        <w:ind w:left="360"/>
      </w:pPr>
      <w:r w:rsidRPr="00D230B7">
        <w:rPr>
          <w:i/>
        </w:rPr>
        <w:t>Historia e letërsisë shqipe I</w:t>
      </w:r>
      <w:r w:rsidRPr="00D230B7">
        <w:t>, Universiteti Shtetëror i Tiranës-Instituti i Historisë dhe i Gjuhësisë, Tiranë, 1959</w:t>
      </w:r>
    </w:p>
    <w:p w:rsidR="00D230B7" w:rsidRPr="00D230B7" w:rsidRDefault="00D230B7" w:rsidP="00D230B7">
      <w:pPr>
        <w:pStyle w:val="List2"/>
        <w:spacing w:line="250" w:lineRule="exact"/>
        <w:ind w:left="360"/>
      </w:pPr>
      <w:r w:rsidRPr="00D230B7">
        <w:rPr>
          <w:i/>
        </w:rPr>
        <w:t>Historia e letërsisë shqipe II</w:t>
      </w:r>
      <w:r w:rsidRPr="00D230B7">
        <w:t>, Universiteti Shtetëror i Tiranës- Instituti i Historisë dhe i Gjuhësisë, Tiranë, 1960</w:t>
      </w:r>
    </w:p>
    <w:p w:rsidR="00D230B7" w:rsidRPr="00D230B7" w:rsidRDefault="00D230B7" w:rsidP="00D230B7">
      <w:pPr>
        <w:pStyle w:val="List2"/>
        <w:spacing w:line="250" w:lineRule="exact"/>
        <w:ind w:left="360"/>
      </w:pPr>
      <w:r w:rsidRPr="00D230B7">
        <w:rPr>
          <w:i/>
        </w:rPr>
        <w:t>Historia e letërsisë shqiptare</w:t>
      </w:r>
      <w:r w:rsidRPr="00D230B7">
        <w:t>, Akademi e Shkencave e RPS të Shqipërisë Instituti I Gjuhësisë dhe i Letërsisë, Tiranë, 1983</w:t>
      </w:r>
    </w:p>
    <w:p w:rsidR="00D230B7" w:rsidRPr="00D230B7" w:rsidRDefault="00D230B7" w:rsidP="00D230B7">
      <w:pPr>
        <w:pStyle w:val="List2"/>
        <w:spacing w:line="250" w:lineRule="exact"/>
        <w:ind w:left="360"/>
      </w:pPr>
      <w:r w:rsidRPr="00D230B7">
        <w:rPr>
          <w:i/>
        </w:rPr>
        <w:t>Historia e letërsisë shqiptare e realizmit socialist</w:t>
      </w:r>
      <w:r w:rsidRPr="00D230B7">
        <w:t>, AKSH e RPS të Shqipërisë, Instituti i Gjuhësisë dhe i Letërsisë, Tiranë, 1978</w:t>
      </w:r>
    </w:p>
    <w:p w:rsidR="00D230B7" w:rsidRPr="00D230B7" w:rsidRDefault="00D230B7" w:rsidP="00D230B7">
      <w:pPr>
        <w:pStyle w:val="List2"/>
        <w:spacing w:line="250" w:lineRule="exact"/>
        <w:ind w:left="360"/>
      </w:pPr>
      <w:r w:rsidRPr="00D230B7">
        <w:t xml:space="preserve">Ismajli, Rexhep. </w:t>
      </w:r>
      <w:r w:rsidRPr="00D230B7">
        <w:rPr>
          <w:i/>
        </w:rPr>
        <w:t>Polemikë shembullore e Konicës</w:t>
      </w:r>
      <w:r w:rsidRPr="00D230B7">
        <w:t xml:space="preserve">. Në: R. Ismajli, </w:t>
      </w:r>
      <w:r w:rsidRPr="00D230B7">
        <w:rPr>
          <w:i/>
        </w:rPr>
        <w:t>Etni dhe modernistet</w:t>
      </w:r>
      <w:r w:rsidRPr="00D230B7">
        <w:t>. Pejë, 1994</w:t>
      </w:r>
    </w:p>
    <w:p w:rsidR="00D230B7" w:rsidRPr="00D230B7" w:rsidRDefault="00D230B7" w:rsidP="00D230B7">
      <w:pPr>
        <w:pStyle w:val="List2"/>
        <w:spacing w:line="250" w:lineRule="exact"/>
        <w:ind w:left="360"/>
      </w:pPr>
      <w:r w:rsidRPr="00D230B7">
        <w:t xml:space="preserve">Jaka, Ymer. </w:t>
      </w:r>
      <w:r w:rsidRPr="00D230B7">
        <w:rPr>
          <w:i/>
        </w:rPr>
        <w:t>Veprimtaria e Faik Konicës për integrimin e shqiptarëve në rrjedhat e qytetërimit evropian.</w:t>
      </w:r>
      <w:r w:rsidRPr="00D230B7">
        <w:t xml:space="preserve"> Në: F. Konica, Vepra 5 , Tiranë, 2001, f.301-311.</w:t>
      </w:r>
    </w:p>
    <w:p w:rsidR="00D230B7" w:rsidRPr="00D230B7" w:rsidRDefault="00D230B7" w:rsidP="00D230B7">
      <w:pPr>
        <w:pStyle w:val="List2"/>
        <w:spacing w:line="254" w:lineRule="exact"/>
        <w:ind w:left="360"/>
      </w:pPr>
      <w:r w:rsidRPr="00D230B7">
        <w:t>Jorgaqi, Nasho: “Poetika e dokumentit”, Tiranë 2000</w:t>
      </w:r>
    </w:p>
    <w:p w:rsidR="00D230B7" w:rsidRPr="00D230B7" w:rsidRDefault="00D230B7" w:rsidP="00D230B7">
      <w:pPr>
        <w:pStyle w:val="List2"/>
        <w:spacing w:line="254" w:lineRule="exact"/>
        <w:ind w:left="360"/>
      </w:pPr>
      <w:r w:rsidRPr="00D230B7">
        <w:t xml:space="preserve">Jorgaqi, Nasho. </w:t>
      </w:r>
      <w:r w:rsidRPr="00D230B7">
        <w:rPr>
          <w:i/>
        </w:rPr>
        <w:t>Parathënie</w:t>
      </w:r>
      <w:r w:rsidRPr="00D230B7">
        <w:t xml:space="preserve">. Në: Faik Konica, </w:t>
      </w:r>
      <w:r w:rsidRPr="00D230B7">
        <w:rPr>
          <w:i/>
        </w:rPr>
        <w:t>Vepra,</w:t>
      </w:r>
      <w:r w:rsidRPr="00D230B7">
        <w:t xml:space="preserve"> Tiranë, 1993, fr. 13-51.</w:t>
      </w:r>
    </w:p>
    <w:p w:rsidR="00D230B7" w:rsidRPr="00D230B7" w:rsidRDefault="00D230B7" w:rsidP="00D230B7">
      <w:pPr>
        <w:pStyle w:val="List2"/>
        <w:spacing w:line="254" w:lineRule="exact"/>
        <w:ind w:left="360"/>
      </w:pPr>
      <w:r w:rsidRPr="00D230B7">
        <w:t xml:space="preserve">Jorgaqi, Nasho. </w:t>
      </w:r>
      <w:r w:rsidRPr="00D230B7">
        <w:rPr>
          <w:i/>
        </w:rPr>
        <w:t>Enigmat dhe befasitë e trashëgimisë koniciane</w:t>
      </w:r>
      <w:r w:rsidRPr="00D230B7">
        <w:t>. Në: F. Konica, Vepra 5 , Tiranë, 2001, f. 315-319.</w:t>
      </w:r>
    </w:p>
    <w:p w:rsidR="00D230B7" w:rsidRPr="00D230B7" w:rsidRDefault="00D230B7" w:rsidP="00D230B7">
      <w:pPr>
        <w:pStyle w:val="List2"/>
        <w:spacing w:line="254" w:lineRule="exact"/>
        <w:ind w:left="360"/>
      </w:pPr>
      <w:r w:rsidRPr="00D230B7">
        <w:t>Kadare</w:t>
      </w:r>
      <w:r w:rsidRPr="00D230B7">
        <w:fldChar w:fldCharType="begin"/>
      </w:r>
      <w:r w:rsidRPr="00D230B7">
        <w:instrText xml:space="preserve"> XE “Kadare, Ismail” </w:instrText>
      </w:r>
      <w:r w:rsidRPr="00D230B7">
        <w:fldChar w:fldCharType="end"/>
      </w:r>
      <w:r w:rsidRPr="00D230B7">
        <w:t>, Ismail: “</w:t>
      </w:r>
      <w:r w:rsidRPr="00D230B7">
        <w:rPr>
          <w:i/>
        </w:rPr>
        <w:t>Ftesë në studio</w:t>
      </w:r>
      <w:r w:rsidRPr="00D230B7">
        <w:t>”, Tiranë, 1990</w:t>
      </w:r>
    </w:p>
    <w:p w:rsidR="00D230B7" w:rsidRPr="00D230B7" w:rsidRDefault="00D230B7" w:rsidP="00D230B7">
      <w:pPr>
        <w:pStyle w:val="List2"/>
        <w:spacing w:line="254" w:lineRule="exact"/>
        <w:ind w:left="360"/>
      </w:pPr>
      <w:r w:rsidRPr="00D230B7">
        <w:t xml:space="preserve">Kadare, Ismail: </w:t>
      </w:r>
      <w:r w:rsidRPr="00D230B7">
        <w:rPr>
          <w:i/>
        </w:rPr>
        <w:t>Ardhja e Migjenit në letërsinë shqipe</w:t>
      </w:r>
      <w:r w:rsidRPr="00D230B7">
        <w:t>, Tiranë, 1981</w:t>
      </w:r>
    </w:p>
    <w:p w:rsidR="00D230B7" w:rsidRPr="00D230B7" w:rsidRDefault="00D230B7" w:rsidP="00D230B7">
      <w:pPr>
        <w:pStyle w:val="List2"/>
        <w:spacing w:line="254" w:lineRule="exact"/>
        <w:ind w:left="360"/>
      </w:pPr>
      <w:r w:rsidRPr="00D230B7">
        <w:t xml:space="preserve">Kajragdiu, Abdullah. </w:t>
      </w:r>
      <w:r w:rsidRPr="00D230B7">
        <w:rPr>
          <w:i/>
        </w:rPr>
        <w:t>Me konicën në Evropë</w:t>
      </w:r>
      <w:r w:rsidRPr="00D230B7">
        <w:t>. Tiranë, 1993</w:t>
      </w:r>
    </w:p>
    <w:p w:rsidR="00D230B7" w:rsidRPr="00D230B7" w:rsidRDefault="00D230B7" w:rsidP="00D230B7">
      <w:pPr>
        <w:pStyle w:val="List2"/>
        <w:spacing w:line="254" w:lineRule="exact"/>
        <w:ind w:left="360"/>
      </w:pPr>
      <w:r w:rsidRPr="00D230B7">
        <w:t xml:space="preserve">Kastrati Jup, </w:t>
      </w:r>
      <w:r w:rsidRPr="00D230B7">
        <w:rPr>
          <w:i/>
          <w:iCs/>
        </w:rPr>
        <w:t>Faik Konica</w:t>
      </w:r>
      <w:r w:rsidRPr="00D230B7">
        <w:t>, “Gjonlekaj Publishing Co”,New York, 1995</w:t>
      </w:r>
    </w:p>
    <w:p w:rsidR="00D230B7" w:rsidRPr="00D230B7" w:rsidRDefault="00D230B7" w:rsidP="00D230B7">
      <w:pPr>
        <w:pStyle w:val="List2"/>
        <w:spacing w:line="254" w:lineRule="exact"/>
        <w:ind w:left="360"/>
      </w:pPr>
      <w:r w:rsidRPr="00D230B7">
        <w:t xml:space="preserve">Koça, Vangjel. </w:t>
      </w:r>
      <w:r w:rsidRPr="00D230B7">
        <w:rPr>
          <w:i/>
        </w:rPr>
        <w:t>Tingëllima të jetës shqiptare (Faik Konica).</w:t>
      </w:r>
      <w:r w:rsidRPr="00D230B7">
        <w:t xml:space="preserve"> Shkëndija, V. III, nr. 2. Dhjetor, 1942, f. 46-47.</w:t>
      </w:r>
    </w:p>
    <w:p w:rsidR="00D230B7" w:rsidRPr="00D230B7" w:rsidRDefault="00D230B7" w:rsidP="00D230B7">
      <w:pPr>
        <w:pStyle w:val="List2"/>
        <w:spacing w:line="254" w:lineRule="exact"/>
        <w:ind w:left="360"/>
      </w:pPr>
      <w:r w:rsidRPr="00D230B7">
        <w:t xml:space="preserve">Koliqi, Ernest: </w:t>
      </w:r>
      <w:r w:rsidRPr="00D230B7">
        <w:rPr>
          <w:i/>
        </w:rPr>
        <w:t>Saggi di literatura albanese</w:t>
      </w:r>
      <w:r w:rsidRPr="00D230B7">
        <w:t>, Firence, 1972</w:t>
      </w:r>
    </w:p>
    <w:p w:rsidR="00D230B7" w:rsidRPr="00D230B7" w:rsidRDefault="00D230B7" w:rsidP="00D230B7">
      <w:pPr>
        <w:pStyle w:val="List2"/>
        <w:spacing w:line="254" w:lineRule="exact"/>
        <w:ind w:left="360"/>
      </w:pPr>
      <w:r w:rsidRPr="00D230B7">
        <w:t xml:space="preserve">Koliqi, Ernest. </w:t>
      </w:r>
      <w:r w:rsidRPr="00D230B7">
        <w:rPr>
          <w:i/>
        </w:rPr>
        <w:t>Faik Konica</w:t>
      </w:r>
      <w:r w:rsidRPr="00D230B7">
        <w:t>. “Shejzat”, Romë,, Nr. 5-8, maj-gusht, 1967, f. 240-246.</w:t>
      </w:r>
    </w:p>
    <w:p w:rsidR="00D230B7" w:rsidRPr="00D230B7" w:rsidRDefault="00D230B7" w:rsidP="00D230B7">
      <w:pPr>
        <w:pStyle w:val="List2"/>
        <w:spacing w:line="254" w:lineRule="exact"/>
        <w:ind w:left="360"/>
      </w:pPr>
      <w:r w:rsidRPr="00D230B7">
        <w:t xml:space="preserve">Koliqi, Ernest. </w:t>
      </w:r>
      <w:r w:rsidRPr="00D230B7">
        <w:rPr>
          <w:i/>
        </w:rPr>
        <w:t>Zejtar i shkrimit, qi i shndërron fjalët në djamanta</w:t>
      </w:r>
      <w:r w:rsidRPr="00D230B7">
        <w:t xml:space="preserve">. Në: F. Konica, Vepra 5 , Tiranë, 2001, f. 80-88. </w:t>
      </w:r>
    </w:p>
    <w:p w:rsidR="00D230B7" w:rsidRPr="00D230B7" w:rsidRDefault="00D230B7" w:rsidP="00D230B7">
      <w:pPr>
        <w:pStyle w:val="List2"/>
        <w:spacing w:line="254" w:lineRule="exact"/>
        <w:ind w:left="360"/>
      </w:pPr>
      <w:r w:rsidRPr="00D230B7">
        <w:t xml:space="preserve">Konica, Faik. </w:t>
      </w:r>
      <w:r w:rsidRPr="00D230B7">
        <w:rPr>
          <w:i/>
        </w:rPr>
        <w:t>Autobiografia e faik Konicës</w:t>
      </w:r>
      <w:r w:rsidRPr="00D230B7">
        <w:t>. Në: Faik Konica, Vepra, Tiranë, 1993, f. 5-10.</w:t>
      </w:r>
    </w:p>
    <w:p w:rsidR="00D230B7" w:rsidRPr="00D230B7" w:rsidRDefault="00D230B7" w:rsidP="00D230B7">
      <w:pPr>
        <w:pStyle w:val="List2"/>
        <w:spacing w:line="254" w:lineRule="exact"/>
        <w:ind w:left="360"/>
      </w:pPr>
      <w:r w:rsidRPr="00D230B7">
        <w:rPr>
          <w:iCs/>
        </w:rPr>
        <w:t xml:space="preserve">Konica, Faik,- </w:t>
      </w:r>
      <w:r w:rsidRPr="00D230B7">
        <w:rPr>
          <w:i/>
          <w:iCs/>
        </w:rPr>
        <w:t>Jeta dhe vepra</w:t>
      </w:r>
      <w:r w:rsidRPr="00D230B7">
        <w:t>, Instituti Albanologjik i Prishtinës, Prishtinë, 1997</w:t>
      </w:r>
    </w:p>
    <w:p w:rsidR="00D230B7" w:rsidRPr="00D230B7" w:rsidRDefault="00D230B7" w:rsidP="00D230B7">
      <w:pPr>
        <w:pStyle w:val="List2"/>
        <w:spacing w:line="254" w:lineRule="exact"/>
        <w:ind w:left="360"/>
      </w:pPr>
      <w:r w:rsidRPr="00D230B7">
        <w:t xml:space="preserve">Konica, Faik: </w:t>
      </w:r>
      <w:r w:rsidRPr="00D230B7">
        <w:rPr>
          <w:i/>
          <w:iCs/>
        </w:rPr>
        <w:t>Vepra,</w:t>
      </w:r>
      <w:r w:rsidRPr="00D230B7">
        <w:t xml:space="preserve"> “Naim Frashëri”, Tiranë, 1993</w:t>
      </w:r>
    </w:p>
    <w:p w:rsidR="00D230B7" w:rsidRPr="00D230B7" w:rsidRDefault="00D230B7" w:rsidP="00D230B7">
      <w:pPr>
        <w:pStyle w:val="List2"/>
        <w:spacing w:line="254" w:lineRule="exact"/>
        <w:ind w:left="360"/>
      </w:pPr>
      <w:r w:rsidRPr="00D230B7">
        <w:t xml:space="preserve">Konica, Faik: </w:t>
      </w:r>
      <w:r w:rsidRPr="00D230B7">
        <w:rPr>
          <w:i/>
          <w:iCs/>
        </w:rPr>
        <w:t xml:space="preserve">Kopshti Shkëmbor i Evropës Juglindore, </w:t>
      </w:r>
      <w:r w:rsidRPr="00D230B7">
        <w:t>“Buzuku”, Prishtinë, 1991</w:t>
      </w:r>
    </w:p>
    <w:p w:rsidR="00D230B7" w:rsidRPr="00D230B7" w:rsidRDefault="00D230B7" w:rsidP="00D230B7">
      <w:pPr>
        <w:pStyle w:val="List2"/>
        <w:spacing w:line="254" w:lineRule="exact"/>
        <w:ind w:left="360"/>
      </w:pPr>
      <w:r w:rsidRPr="00D230B7">
        <w:t xml:space="preserve">Konica, Faik: </w:t>
      </w:r>
      <w:r w:rsidRPr="00D230B7">
        <w:rPr>
          <w:i/>
        </w:rPr>
        <w:t>Vepra</w:t>
      </w:r>
      <w:r w:rsidRPr="00D230B7">
        <w:rPr>
          <w:i/>
          <w:iCs/>
        </w:rPr>
        <w:t xml:space="preserve"> 1-5,</w:t>
      </w:r>
      <w:r w:rsidRPr="00D230B7">
        <w:t xml:space="preserve"> </w:t>
      </w:r>
      <w:r w:rsidRPr="00D230B7">
        <w:rPr>
          <w:i/>
        </w:rPr>
        <w:t>Botimet Dudaj</w:t>
      </w:r>
      <w:r w:rsidRPr="00D230B7">
        <w:t>, Tiranë, 2001</w:t>
      </w:r>
    </w:p>
    <w:p w:rsidR="00D230B7" w:rsidRPr="00D230B7" w:rsidRDefault="00D230B7" w:rsidP="00D230B7">
      <w:pPr>
        <w:pStyle w:val="List2"/>
        <w:spacing w:line="254" w:lineRule="exact"/>
        <w:ind w:left="360"/>
      </w:pPr>
      <w:r w:rsidRPr="00D230B7">
        <w:t xml:space="preserve">Konica, Faik: </w:t>
      </w:r>
      <w:r w:rsidRPr="00D230B7">
        <w:rPr>
          <w:i/>
        </w:rPr>
        <w:t>Ç`është Liria Ese të zgjedhura</w:t>
      </w:r>
      <w:r w:rsidRPr="00D230B7">
        <w:t>, Tiranë, 2005 (Përgatitur nga Nasho Jorgaqi)</w:t>
      </w:r>
    </w:p>
    <w:p w:rsidR="00D230B7" w:rsidRPr="00D230B7" w:rsidRDefault="00D230B7" w:rsidP="00D230B7">
      <w:pPr>
        <w:pStyle w:val="List2"/>
        <w:spacing w:line="254" w:lineRule="exact"/>
        <w:ind w:left="360"/>
      </w:pPr>
      <w:r w:rsidRPr="00D230B7">
        <w:t xml:space="preserve">Koreshi, Vath. </w:t>
      </w:r>
      <w:r w:rsidRPr="00D230B7">
        <w:rPr>
          <w:i/>
        </w:rPr>
        <w:t>Duke kujtuar Fikun</w:t>
      </w:r>
      <w:r w:rsidRPr="00D230B7">
        <w:t xml:space="preserve">. </w:t>
      </w:r>
      <w:r w:rsidRPr="00D230B7">
        <w:rPr>
          <w:i/>
        </w:rPr>
        <w:t>Rilindja demokratike</w:t>
      </w:r>
      <w:r w:rsidRPr="00D230B7">
        <w:t>, 22 dhjetor, 1996, f. 7.</w:t>
      </w:r>
    </w:p>
    <w:p w:rsidR="00D230B7" w:rsidRPr="00D230B7" w:rsidRDefault="00D230B7" w:rsidP="00D230B7">
      <w:pPr>
        <w:pStyle w:val="List2"/>
        <w:spacing w:line="254" w:lineRule="exact"/>
        <w:ind w:left="360"/>
      </w:pPr>
      <w:r w:rsidRPr="00D230B7">
        <w:t xml:space="preserve">Kurti, Ledri. </w:t>
      </w:r>
      <w:r w:rsidRPr="00D230B7">
        <w:rPr>
          <w:i/>
        </w:rPr>
        <w:t>Konica, prozë dhe kritikë</w:t>
      </w:r>
      <w:r w:rsidRPr="00D230B7">
        <w:t>. 2008</w:t>
      </w:r>
    </w:p>
    <w:p w:rsidR="00D230B7" w:rsidRPr="00D230B7" w:rsidRDefault="00D230B7" w:rsidP="00D230B7">
      <w:pPr>
        <w:pStyle w:val="List2"/>
        <w:spacing w:line="254" w:lineRule="exact"/>
        <w:ind w:left="360"/>
      </w:pPr>
      <w:r w:rsidRPr="00D230B7">
        <w:t xml:space="preserve">Kuteli, Mitrush. </w:t>
      </w:r>
      <w:r w:rsidRPr="00D230B7">
        <w:rPr>
          <w:i/>
        </w:rPr>
        <w:t>Fytyra e madhe e Faikut</w:t>
      </w:r>
      <w:r w:rsidRPr="00D230B7">
        <w:t>. Në: F. Konica, Vepra 5 , Tiranë, 2001, f.89-90.</w:t>
      </w:r>
    </w:p>
    <w:p w:rsidR="00D230B7" w:rsidRPr="00D230B7" w:rsidRDefault="00D230B7" w:rsidP="00D230B7">
      <w:pPr>
        <w:spacing w:line="254" w:lineRule="exact"/>
        <w:ind w:left="360" w:hanging="360"/>
        <w:jc w:val="both"/>
        <w:rPr>
          <w:rFonts w:ascii="Times New Roman" w:hAnsi="Times New Roman"/>
          <w:sz w:val="24"/>
          <w:szCs w:val="24"/>
        </w:rPr>
      </w:pPr>
      <w:r w:rsidRPr="00D230B7">
        <w:rPr>
          <w:rFonts w:ascii="Times New Roman" w:hAnsi="Times New Roman"/>
          <w:i/>
          <w:sz w:val="24"/>
          <w:szCs w:val="24"/>
        </w:rPr>
        <w:t>Kratkaja literaturnaja enciklopedija 1-9,</w:t>
      </w:r>
      <w:r w:rsidRPr="00D230B7">
        <w:rPr>
          <w:rFonts w:ascii="Times New Roman" w:hAnsi="Times New Roman"/>
          <w:sz w:val="24"/>
          <w:szCs w:val="24"/>
        </w:rPr>
        <w:t xml:space="preserve"> Moskva, 1962- 1978 </w:t>
      </w:r>
      <w:r w:rsidRPr="00D230B7">
        <w:rPr>
          <w:rFonts w:ascii="Times New Roman" w:hAnsi="Times New Roman"/>
          <w:i/>
          <w:sz w:val="24"/>
          <w:szCs w:val="24"/>
        </w:rPr>
        <w:t>La modernité</w:t>
      </w:r>
      <w:r w:rsidRPr="00D230B7">
        <w:rPr>
          <w:rFonts w:ascii="Times New Roman" w:hAnsi="Times New Roman"/>
          <w:sz w:val="24"/>
          <w:szCs w:val="24"/>
        </w:rPr>
        <w:t>, http://fr.encyclope</w:t>
      </w:r>
      <w:r w:rsidRPr="00D230B7">
        <w:rPr>
          <w:rFonts w:ascii="Times New Roman" w:hAnsi="Times New Roman"/>
          <w:sz w:val="24"/>
          <w:szCs w:val="24"/>
        </w:rPr>
        <w:softHyphen/>
        <w:t>dia.yahoo.com/ articles/ni/ni_1438_</w:t>
      </w:r>
      <w:proofErr w:type="gramStart"/>
      <w:r w:rsidRPr="00D230B7">
        <w:rPr>
          <w:rFonts w:ascii="Times New Roman" w:hAnsi="Times New Roman"/>
          <w:sz w:val="24"/>
          <w:szCs w:val="24"/>
        </w:rPr>
        <w:t>p0.html ,</w:t>
      </w:r>
      <w:proofErr w:type="gramEnd"/>
      <w:r w:rsidRPr="00D230B7">
        <w:rPr>
          <w:rFonts w:ascii="Times New Roman" w:hAnsi="Times New Roman"/>
          <w:sz w:val="24"/>
          <w:szCs w:val="24"/>
        </w:rPr>
        <w:t xml:space="preserve"> f.1-2</w:t>
      </w:r>
    </w:p>
    <w:p w:rsidR="00D230B7" w:rsidRPr="00D230B7" w:rsidRDefault="00D230B7" w:rsidP="00D230B7">
      <w:pPr>
        <w:spacing w:line="254" w:lineRule="exact"/>
        <w:ind w:left="360" w:hanging="360"/>
        <w:jc w:val="both"/>
        <w:rPr>
          <w:rFonts w:ascii="Times New Roman" w:hAnsi="Times New Roman"/>
          <w:sz w:val="24"/>
          <w:szCs w:val="24"/>
        </w:rPr>
      </w:pPr>
      <w:r w:rsidRPr="00D230B7">
        <w:rPr>
          <w:rFonts w:ascii="Times New Roman" w:hAnsi="Times New Roman"/>
          <w:sz w:val="24"/>
          <w:szCs w:val="24"/>
        </w:rPr>
        <w:t>Kuçuku, Bashkim</w:t>
      </w:r>
      <w:proofErr w:type="gramStart"/>
      <w:r w:rsidRPr="00D230B7">
        <w:rPr>
          <w:rFonts w:ascii="Times New Roman" w:hAnsi="Times New Roman"/>
          <w:i/>
          <w:sz w:val="24"/>
          <w:szCs w:val="24"/>
        </w:rPr>
        <w:t>,  Kadare</w:t>
      </w:r>
      <w:proofErr w:type="gramEnd"/>
      <w:r w:rsidRPr="00D230B7">
        <w:rPr>
          <w:rFonts w:ascii="Times New Roman" w:hAnsi="Times New Roman"/>
          <w:i/>
          <w:sz w:val="24"/>
          <w:szCs w:val="24"/>
        </w:rPr>
        <w:t xml:space="preserve"> në gjuhët e botës</w:t>
      </w:r>
      <w:r w:rsidRPr="00D230B7">
        <w:rPr>
          <w:rFonts w:ascii="Times New Roman" w:hAnsi="Times New Roman"/>
          <w:sz w:val="24"/>
          <w:szCs w:val="24"/>
        </w:rPr>
        <w:t xml:space="preserve">, Botimi i dytë, “Onufri”, Tiranë, 2005 </w:t>
      </w:r>
    </w:p>
    <w:p w:rsidR="00D230B7" w:rsidRPr="00D230B7" w:rsidRDefault="00D230B7" w:rsidP="00D230B7">
      <w:pPr>
        <w:spacing w:line="254" w:lineRule="exact"/>
        <w:ind w:left="360" w:hanging="360"/>
        <w:jc w:val="both"/>
        <w:rPr>
          <w:rFonts w:ascii="Times New Roman" w:hAnsi="Times New Roman"/>
          <w:sz w:val="24"/>
          <w:szCs w:val="24"/>
        </w:rPr>
      </w:pPr>
      <w:r w:rsidRPr="00D230B7">
        <w:rPr>
          <w:rFonts w:ascii="Times New Roman" w:hAnsi="Times New Roman"/>
          <w:sz w:val="24"/>
          <w:szCs w:val="24"/>
        </w:rPr>
        <w:t xml:space="preserve">Lafe, Emil. </w:t>
      </w:r>
      <w:proofErr w:type="gramStart"/>
      <w:r w:rsidRPr="00D230B7">
        <w:rPr>
          <w:rFonts w:ascii="Times New Roman" w:hAnsi="Times New Roman"/>
          <w:i/>
          <w:sz w:val="24"/>
          <w:szCs w:val="24"/>
        </w:rPr>
        <w:t>Për neologjizmat e Faik konicës</w:t>
      </w:r>
      <w:r w:rsidRPr="00D230B7">
        <w:rPr>
          <w:rFonts w:ascii="Times New Roman" w:hAnsi="Times New Roman"/>
          <w:sz w:val="24"/>
          <w:szCs w:val="24"/>
        </w:rPr>
        <w:t>.</w:t>
      </w:r>
      <w:proofErr w:type="gramEnd"/>
      <w:r w:rsidRPr="00D230B7">
        <w:rPr>
          <w:rFonts w:ascii="Times New Roman" w:hAnsi="Times New Roman"/>
          <w:sz w:val="24"/>
          <w:szCs w:val="24"/>
        </w:rPr>
        <w:t xml:space="preserve"> SF. Nr. 1-4, 1995, f. 55-59.</w:t>
      </w:r>
    </w:p>
    <w:p w:rsidR="00D230B7" w:rsidRPr="00D230B7" w:rsidRDefault="00D230B7" w:rsidP="00D230B7">
      <w:pPr>
        <w:pStyle w:val="List2"/>
        <w:spacing w:line="254" w:lineRule="exact"/>
        <w:ind w:left="360"/>
      </w:pPr>
      <w:r w:rsidRPr="00D230B7">
        <w:rPr>
          <w:i/>
        </w:rPr>
        <w:t>Le dictionaire du Littéraire</w:t>
      </w:r>
      <w:r w:rsidRPr="00D230B7">
        <w:t>, PUF, Paris, 2002</w:t>
      </w:r>
    </w:p>
    <w:p w:rsidR="00D230B7" w:rsidRPr="00D230B7" w:rsidRDefault="00D230B7" w:rsidP="00D230B7">
      <w:pPr>
        <w:pStyle w:val="List2"/>
        <w:spacing w:line="254" w:lineRule="exact"/>
        <w:ind w:left="360"/>
      </w:pPr>
      <w:r w:rsidRPr="00D230B7">
        <w:lastRenderedPageBreak/>
        <w:t xml:space="preserve">Legouis-Cazamian‘s : </w:t>
      </w:r>
      <w:r w:rsidRPr="00D230B7">
        <w:rPr>
          <w:i/>
        </w:rPr>
        <w:t>History of English Literature</w:t>
      </w:r>
      <w:r w:rsidRPr="00D230B7">
        <w:t>, London, 1971</w:t>
      </w:r>
    </w:p>
    <w:p w:rsidR="00D230B7" w:rsidRPr="00D230B7" w:rsidRDefault="00D230B7" w:rsidP="00D230B7">
      <w:pPr>
        <w:pStyle w:val="List2"/>
        <w:spacing w:line="254" w:lineRule="exact"/>
        <w:ind w:left="360"/>
      </w:pPr>
      <w:r w:rsidRPr="00D230B7">
        <w:rPr>
          <w:i/>
        </w:rPr>
        <w:t>Leksikon književnih termina</w:t>
      </w:r>
      <w:r w:rsidRPr="00D230B7">
        <w:t>, Institut za književnost i umetnost u Beogradu, Nolit, Beograd, 1985</w:t>
      </w:r>
    </w:p>
    <w:p w:rsidR="00D230B7" w:rsidRPr="00D230B7" w:rsidRDefault="00D230B7" w:rsidP="00D230B7">
      <w:pPr>
        <w:pStyle w:val="List2"/>
        <w:spacing w:line="254" w:lineRule="exact"/>
        <w:ind w:left="360"/>
      </w:pPr>
      <w:r w:rsidRPr="00D230B7">
        <w:t>Liolin, At Artur</w:t>
      </w:r>
      <w:r w:rsidRPr="00D230B7">
        <w:rPr>
          <w:i/>
        </w:rPr>
        <w:t xml:space="preserve">. Kampion i shqiptarizmit. </w:t>
      </w:r>
      <w:r w:rsidRPr="00D230B7">
        <w:t>Në: F. Konica, Vepra 5 , Tiranë, 2001, f. 312-314.</w:t>
      </w:r>
    </w:p>
    <w:p w:rsidR="00D230B7" w:rsidRPr="00D230B7" w:rsidRDefault="00D230B7" w:rsidP="00D230B7">
      <w:pPr>
        <w:pStyle w:val="List2"/>
        <w:spacing w:line="250" w:lineRule="exact"/>
        <w:ind w:left="360"/>
      </w:pPr>
      <w:r w:rsidRPr="00D230B7">
        <w:rPr>
          <w:i/>
        </w:rPr>
        <w:t>Littérature, XX e ciècle</w:t>
      </w:r>
      <w:r w:rsidRPr="00D230B7">
        <w:t>, Nathan, 2003</w:t>
      </w:r>
    </w:p>
    <w:p w:rsidR="00D230B7" w:rsidRPr="00D230B7" w:rsidRDefault="00D230B7" w:rsidP="00D230B7">
      <w:pPr>
        <w:pStyle w:val="List2"/>
        <w:spacing w:line="250" w:lineRule="exact"/>
        <w:ind w:left="360"/>
      </w:pPr>
      <w:r w:rsidRPr="00D230B7">
        <w:rPr>
          <w:i/>
        </w:rPr>
        <w:t>Littérature XX e siècle</w:t>
      </w:r>
      <w:r w:rsidRPr="00D230B7">
        <w:t xml:space="preserve">, </w:t>
      </w:r>
      <w:r w:rsidRPr="00D230B7">
        <w:rPr>
          <w:i/>
        </w:rPr>
        <w:t>Collection Hanri Mitterand</w:t>
      </w:r>
      <w:r w:rsidRPr="00D230B7">
        <w:t>, Paris, 2003</w:t>
      </w:r>
    </w:p>
    <w:p w:rsidR="00D230B7" w:rsidRPr="00D230B7" w:rsidRDefault="00D230B7" w:rsidP="00D230B7">
      <w:pPr>
        <w:pStyle w:val="List2"/>
        <w:spacing w:line="250" w:lineRule="exact"/>
        <w:ind w:left="360"/>
      </w:pPr>
      <w:r w:rsidRPr="00D230B7">
        <w:rPr>
          <w:i/>
        </w:rPr>
        <w:t>Littérature XX e siècle</w:t>
      </w:r>
      <w:r w:rsidRPr="00D230B7">
        <w:t xml:space="preserve">, </w:t>
      </w:r>
      <w:r w:rsidRPr="00D230B7">
        <w:rPr>
          <w:i/>
        </w:rPr>
        <w:t>Collection Hanri Mitterand</w:t>
      </w:r>
      <w:r w:rsidRPr="00D230B7">
        <w:t>, Paris, 2003</w:t>
      </w:r>
    </w:p>
    <w:p w:rsidR="00D230B7" w:rsidRPr="00D230B7" w:rsidRDefault="00D230B7" w:rsidP="00D230B7">
      <w:pPr>
        <w:spacing w:line="250" w:lineRule="exact"/>
        <w:ind w:left="360" w:hanging="360"/>
        <w:jc w:val="both"/>
        <w:rPr>
          <w:rFonts w:ascii="Times New Roman" w:hAnsi="Times New Roman"/>
          <w:sz w:val="24"/>
          <w:szCs w:val="24"/>
        </w:rPr>
      </w:pPr>
      <w:r w:rsidRPr="00D230B7">
        <w:rPr>
          <w:rFonts w:ascii="Times New Roman" w:hAnsi="Times New Roman"/>
          <w:i/>
          <w:sz w:val="24"/>
          <w:szCs w:val="24"/>
        </w:rPr>
        <w:t>Letërsia si e tillë</w:t>
      </w:r>
      <w:proofErr w:type="gramStart"/>
      <w:r w:rsidRPr="00D230B7">
        <w:rPr>
          <w:rFonts w:ascii="Times New Roman" w:hAnsi="Times New Roman"/>
          <w:sz w:val="24"/>
          <w:szCs w:val="24"/>
        </w:rPr>
        <w:t>,  Akademia</w:t>
      </w:r>
      <w:proofErr w:type="gramEnd"/>
      <w:r w:rsidRPr="00D230B7">
        <w:rPr>
          <w:rFonts w:ascii="Times New Roman" w:hAnsi="Times New Roman"/>
          <w:sz w:val="24"/>
          <w:szCs w:val="24"/>
        </w:rPr>
        <w:t xml:space="preserve"> e Shkencave- Instituti i Gjihësisë dhe i Letërsisë,“Toena”, Tiranë, 1996</w:t>
      </w:r>
    </w:p>
    <w:p w:rsidR="00D230B7" w:rsidRPr="00D230B7" w:rsidRDefault="00D230B7" w:rsidP="00D230B7">
      <w:pPr>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Lloshi, Xhevat. </w:t>
      </w:r>
      <w:proofErr w:type="gramStart"/>
      <w:r w:rsidRPr="00D230B7">
        <w:rPr>
          <w:rFonts w:ascii="Times New Roman" w:hAnsi="Times New Roman"/>
          <w:i/>
          <w:sz w:val="24"/>
          <w:szCs w:val="24"/>
        </w:rPr>
        <w:t>Stili i Faik Konicës.</w:t>
      </w:r>
      <w:proofErr w:type="gramEnd"/>
      <w:r w:rsidRPr="00D230B7">
        <w:rPr>
          <w:rFonts w:ascii="Times New Roman" w:hAnsi="Times New Roman"/>
          <w:i/>
          <w:sz w:val="24"/>
          <w:szCs w:val="24"/>
        </w:rPr>
        <w:t xml:space="preserve"> Gjuha jonë,</w:t>
      </w:r>
      <w:r w:rsidRPr="00D230B7">
        <w:rPr>
          <w:rFonts w:ascii="Times New Roman" w:hAnsi="Times New Roman"/>
          <w:sz w:val="24"/>
          <w:szCs w:val="24"/>
        </w:rPr>
        <w:t xml:space="preserve"> Tiranë</w:t>
      </w:r>
      <w:proofErr w:type="gramStart"/>
      <w:r w:rsidRPr="00D230B7">
        <w:rPr>
          <w:rFonts w:ascii="Times New Roman" w:hAnsi="Times New Roman"/>
          <w:i/>
          <w:sz w:val="24"/>
          <w:szCs w:val="24"/>
        </w:rPr>
        <w:t xml:space="preserve">,  </w:t>
      </w:r>
      <w:r w:rsidRPr="00D230B7">
        <w:rPr>
          <w:rFonts w:ascii="Times New Roman" w:hAnsi="Times New Roman"/>
          <w:sz w:val="24"/>
          <w:szCs w:val="24"/>
        </w:rPr>
        <w:t>nr</w:t>
      </w:r>
      <w:proofErr w:type="gramEnd"/>
      <w:r w:rsidRPr="00D230B7">
        <w:rPr>
          <w:rFonts w:ascii="Times New Roman" w:hAnsi="Times New Roman"/>
          <w:i/>
          <w:sz w:val="24"/>
          <w:szCs w:val="24"/>
        </w:rPr>
        <w:t>.</w:t>
      </w:r>
      <w:r w:rsidRPr="00D230B7">
        <w:rPr>
          <w:rFonts w:ascii="Times New Roman" w:hAnsi="Times New Roman"/>
          <w:sz w:val="24"/>
          <w:szCs w:val="24"/>
        </w:rPr>
        <w:t xml:space="preserve"> 1.-4, 1993, f. 66-73.</w:t>
      </w:r>
    </w:p>
    <w:p w:rsidR="00D230B7" w:rsidRPr="00D230B7" w:rsidRDefault="00D230B7" w:rsidP="00D230B7">
      <w:pPr>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Markjeviç, </w:t>
      </w:r>
      <w:proofErr w:type="gramStart"/>
      <w:r w:rsidRPr="00D230B7">
        <w:rPr>
          <w:rFonts w:ascii="Times New Roman" w:hAnsi="Times New Roman"/>
          <w:sz w:val="24"/>
          <w:szCs w:val="24"/>
        </w:rPr>
        <w:t>Henrik ;</w:t>
      </w:r>
      <w:proofErr w:type="gramEnd"/>
      <w:r w:rsidRPr="00D230B7">
        <w:rPr>
          <w:rFonts w:ascii="Times New Roman" w:hAnsi="Times New Roman"/>
          <w:sz w:val="24"/>
          <w:szCs w:val="24"/>
        </w:rPr>
        <w:t xml:space="preserve"> </w:t>
      </w:r>
      <w:r w:rsidRPr="00D230B7">
        <w:rPr>
          <w:rFonts w:ascii="Times New Roman" w:hAnsi="Times New Roman"/>
          <w:i/>
          <w:sz w:val="24"/>
          <w:szCs w:val="24"/>
        </w:rPr>
        <w:t>Nauka o književnosti</w:t>
      </w:r>
      <w:r w:rsidRPr="00D230B7">
        <w:rPr>
          <w:rFonts w:ascii="Times New Roman" w:hAnsi="Times New Roman"/>
          <w:sz w:val="24"/>
          <w:szCs w:val="24"/>
        </w:rPr>
        <w:t>, Nolit, Beograd, 1974</w:t>
      </w:r>
    </w:p>
    <w:p w:rsidR="00D230B7" w:rsidRPr="00D230B7" w:rsidRDefault="00D230B7" w:rsidP="00D230B7">
      <w:pPr>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Marquez, Gabriel Garcia&amp; Llosa, Maria Vargas, </w:t>
      </w:r>
      <w:r w:rsidRPr="00D230B7">
        <w:rPr>
          <w:rFonts w:ascii="Times New Roman" w:hAnsi="Times New Roman"/>
          <w:i/>
          <w:sz w:val="24"/>
          <w:szCs w:val="24"/>
        </w:rPr>
        <w:t xml:space="preserve">Dialog për romanin </w:t>
      </w:r>
      <w:proofErr w:type="gramStart"/>
      <w:r w:rsidRPr="00D230B7">
        <w:rPr>
          <w:rFonts w:ascii="Times New Roman" w:hAnsi="Times New Roman"/>
          <w:i/>
          <w:sz w:val="24"/>
          <w:szCs w:val="24"/>
        </w:rPr>
        <w:t>latino</w:t>
      </w:r>
      <w:proofErr w:type="gramEnd"/>
      <w:r w:rsidRPr="00D230B7">
        <w:rPr>
          <w:rFonts w:ascii="Times New Roman" w:hAnsi="Times New Roman"/>
          <w:i/>
          <w:sz w:val="24"/>
          <w:szCs w:val="24"/>
        </w:rPr>
        <w:t xml:space="preserve"> amerikan</w:t>
      </w:r>
      <w:r w:rsidRPr="00D230B7">
        <w:rPr>
          <w:rFonts w:ascii="Times New Roman" w:hAnsi="Times New Roman"/>
          <w:sz w:val="24"/>
          <w:szCs w:val="24"/>
        </w:rPr>
        <w:t xml:space="preserve">, </w:t>
      </w:r>
      <w:r w:rsidRPr="00D230B7">
        <w:rPr>
          <w:rFonts w:ascii="Times New Roman" w:hAnsi="Times New Roman"/>
          <w:i/>
          <w:sz w:val="24"/>
          <w:szCs w:val="24"/>
        </w:rPr>
        <w:t>Onufri,</w:t>
      </w:r>
      <w:r w:rsidRPr="00D230B7">
        <w:rPr>
          <w:rFonts w:ascii="Times New Roman" w:hAnsi="Times New Roman"/>
          <w:sz w:val="24"/>
          <w:szCs w:val="24"/>
        </w:rPr>
        <w:t xml:space="preserve"> Tiranë, 2001</w:t>
      </w:r>
    </w:p>
    <w:p w:rsidR="00D230B7" w:rsidRPr="00D230B7" w:rsidRDefault="00D230B7" w:rsidP="00D230B7">
      <w:pPr>
        <w:spacing w:line="250" w:lineRule="exact"/>
        <w:ind w:left="360" w:hanging="360"/>
        <w:jc w:val="both"/>
        <w:rPr>
          <w:rFonts w:ascii="Times New Roman" w:hAnsi="Times New Roman"/>
          <w:sz w:val="24"/>
          <w:szCs w:val="24"/>
        </w:rPr>
      </w:pPr>
      <w:proofErr w:type="gramStart"/>
      <w:r w:rsidRPr="00D230B7">
        <w:rPr>
          <w:rFonts w:ascii="Times New Roman" w:hAnsi="Times New Roman"/>
          <w:sz w:val="24"/>
          <w:szCs w:val="24"/>
        </w:rPr>
        <w:t xml:space="preserve">Mehdiu, Feti, </w:t>
      </w:r>
      <w:r w:rsidRPr="00D230B7">
        <w:rPr>
          <w:rFonts w:ascii="Times New Roman" w:hAnsi="Times New Roman"/>
          <w:i/>
          <w:sz w:val="24"/>
          <w:szCs w:val="24"/>
        </w:rPr>
        <w:t>Faik Konica- përkthyes i parë i përrallave të Arabisë në gjuhën shqipe</w:t>
      </w:r>
      <w:r w:rsidRPr="00D230B7">
        <w:rPr>
          <w:rFonts w:ascii="Times New Roman" w:hAnsi="Times New Roman"/>
          <w:sz w:val="24"/>
          <w:szCs w:val="24"/>
        </w:rPr>
        <w:t>.</w:t>
      </w:r>
      <w:proofErr w:type="gramEnd"/>
      <w:r w:rsidRPr="00D230B7">
        <w:rPr>
          <w:rFonts w:ascii="Times New Roman" w:hAnsi="Times New Roman"/>
          <w:sz w:val="24"/>
          <w:szCs w:val="24"/>
        </w:rPr>
        <w:t xml:space="preserve"> </w:t>
      </w:r>
      <w:proofErr w:type="gramStart"/>
      <w:r w:rsidRPr="00D230B7">
        <w:rPr>
          <w:rFonts w:ascii="Times New Roman" w:hAnsi="Times New Roman"/>
          <w:sz w:val="24"/>
          <w:szCs w:val="24"/>
        </w:rPr>
        <w:t>Në :</w:t>
      </w:r>
      <w:proofErr w:type="gramEnd"/>
      <w:r w:rsidRPr="00D230B7">
        <w:rPr>
          <w:rFonts w:ascii="Times New Roman" w:hAnsi="Times New Roman"/>
          <w:sz w:val="24"/>
          <w:szCs w:val="24"/>
        </w:rPr>
        <w:t xml:space="preserve"> F. Konica, Vepra 5 , Tiranë, 2001, f. 395-400.</w:t>
      </w:r>
    </w:p>
    <w:p w:rsidR="00D230B7" w:rsidRPr="00D230B7" w:rsidRDefault="00D230B7" w:rsidP="00D230B7">
      <w:pPr>
        <w:spacing w:line="250" w:lineRule="exact"/>
        <w:ind w:left="360" w:hanging="360"/>
        <w:jc w:val="both"/>
        <w:rPr>
          <w:rFonts w:ascii="Times New Roman" w:hAnsi="Times New Roman"/>
          <w:sz w:val="24"/>
          <w:szCs w:val="24"/>
        </w:rPr>
      </w:pPr>
      <w:proofErr w:type="gramStart"/>
      <w:r w:rsidRPr="00D230B7">
        <w:rPr>
          <w:rFonts w:ascii="Times New Roman" w:hAnsi="Times New Roman"/>
          <w:sz w:val="24"/>
          <w:szCs w:val="24"/>
        </w:rPr>
        <w:t xml:space="preserve">Noli Fan S. </w:t>
      </w:r>
      <w:r w:rsidRPr="00D230B7">
        <w:rPr>
          <w:rFonts w:ascii="Times New Roman" w:hAnsi="Times New Roman"/>
          <w:i/>
          <w:sz w:val="24"/>
          <w:szCs w:val="24"/>
        </w:rPr>
        <w:t>Fjala funerale për faik Konicën</w:t>
      </w:r>
      <w:r w:rsidRPr="00D230B7">
        <w:rPr>
          <w:rFonts w:ascii="Times New Roman" w:hAnsi="Times New Roman"/>
          <w:sz w:val="24"/>
          <w:szCs w:val="24"/>
        </w:rPr>
        <w:t>.</w:t>
      </w:r>
      <w:proofErr w:type="gramEnd"/>
      <w:r w:rsidRPr="00D230B7">
        <w:rPr>
          <w:rFonts w:ascii="Times New Roman" w:hAnsi="Times New Roman"/>
          <w:sz w:val="24"/>
          <w:szCs w:val="24"/>
        </w:rPr>
        <w:t xml:space="preserve"> </w:t>
      </w:r>
      <w:proofErr w:type="gramStart"/>
      <w:r w:rsidRPr="00D230B7">
        <w:rPr>
          <w:rFonts w:ascii="Times New Roman" w:hAnsi="Times New Roman"/>
          <w:sz w:val="24"/>
          <w:szCs w:val="24"/>
        </w:rPr>
        <w:t>Jeta e re, Prishtinë, nr.</w:t>
      </w:r>
      <w:proofErr w:type="gramEnd"/>
      <w:r w:rsidRPr="00D230B7">
        <w:rPr>
          <w:rFonts w:ascii="Times New Roman" w:hAnsi="Times New Roman"/>
          <w:sz w:val="24"/>
          <w:szCs w:val="24"/>
        </w:rPr>
        <w:t xml:space="preserve"> 5. 1995, f. 303-307.</w:t>
      </w:r>
    </w:p>
    <w:p w:rsidR="00D230B7" w:rsidRPr="00D230B7" w:rsidRDefault="00D230B7" w:rsidP="00D230B7">
      <w:pPr>
        <w:spacing w:line="250" w:lineRule="exact"/>
        <w:ind w:left="360" w:hanging="360"/>
        <w:jc w:val="both"/>
        <w:rPr>
          <w:rFonts w:ascii="Times New Roman" w:hAnsi="Times New Roman"/>
          <w:sz w:val="24"/>
          <w:szCs w:val="24"/>
        </w:rPr>
      </w:pPr>
      <w:proofErr w:type="gramStart"/>
      <w:r w:rsidRPr="00D230B7">
        <w:rPr>
          <w:rFonts w:ascii="Times New Roman" w:hAnsi="Times New Roman"/>
          <w:sz w:val="24"/>
          <w:szCs w:val="24"/>
        </w:rPr>
        <w:t>Noli Fan S. Parathënie.</w:t>
      </w:r>
      <w:proofErr w:type="gramEnd"/>
      <w:r w:rsidRPr="00D230B7">
        <w:rPr>
          <w:rFonts w:ascii="Times New Roman" w:hAnsi="Times New Roman"/>
          <w:sz w:val="24"/>
          <w:szCs w:val="24"/>
        </w:rPr>
        <w:t xml:space="preserve"> </w:t>
      </w:r>
      <w:proofErr w:type="gramStart"/>
      <w:r w:rsidRPr="00D230B7">
        <w:rPr>
          <w:rFonts w:ascii="Times New Roman" w:hAnsi="Times New Roman"/>
          <w:sz w:val="24"/>
          <w:szCs w:val="24"/>
        </w:rPr>
        <w:t>Në :</w:t>
      </w:r>
      <w:proofErr w:type="gramEnd"/>
      <w:r w:rsidRPr="00D230B7">
        <w:rPr>
          <w:rFonts w:ascii="Times New Roman" w:hAnsi="Times New Roman"/>
          <w:sz w:val="24"/>
          <w:szCs w:val="24"/>
        </w:rPr>
        <w:t xml:space="preserve"> F. Konica, </w:t>
      </w:r>
      <w:r w:rsidRPr="00D230B7">
        <w:rPr>
          <w:rFonts w:ascii="Times New Roman" w:hAnsi="Times New Roman"/>
          <w:i/>
          <w:sz w:val="24"/>
          <w:szCs w:val="24"/>
        </w:rPr>
        <w:t>Shqipëria- Kopshti shkëmbor i Evropës Juglindore</w:t>
      </w:r>
      <w:r w:rsidRPr="00D230B7">
        <w:rPr>
          <w:rFonts w:ascii="Times New Roman" w:hAnsi="Times New Roman"/>
          <w:sz w:val="24"/>
          <w:szCs w:val="24"/>
        </w:rPr>
        <w:t>, Prishtinë, 1991, f. 11-17.</w:t>
      </w:r>
    </w:p>
    <w:p w:rsidR="00D230B7" w:rsidRPr="00D230B7" w:rsidRDefault="00D230B7" w:rsidP="00D230B7">
      <w:pPr>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Osmani Tomor. </w:t>
      </w:r>
      <w:proofErr w:type="gramStart"/>
      <w:r w:rsidRPr="00D230B7">
        <w:rPr>
          <w:rFonts w:ascii="Times New Roman" w:hAnsi="Times New Roman"/>
          <w:i/>
          <w:sz w:val="24"/>
          <w:szCs w:val="24"/>
        </w:rPr>
        <w:t>Faik Konica (1875-1942) dhe revista « Albania »</w:t>
      </w:r>
      <w:r w:rsidRPr="00D230B7">
        <w:rPr>
          <w:rFonts w:ascii="Times New Roman" w:hAnsi="Times New Roman"/>
          <w:sz w:val="24"/>
          <w:szCs w:val="24"/>
        </w:rPr>
        <w:t xml:space="preserve"> (1897-1909).</w:t>
      </w:r>
      <w:proofErr w:type="gramEnd"/>
      <w:r w:rsidRPr="00D230B7">
        <w:rPr>
          <w:rFonts w:ascii="Times New Roman" w:hAnsi="Times New Roman"/>
          <w:sz w:val="24"/>
          <w:szCs w:val="24"/>
        </w:rPr>
        <w:t xml:space="preserve"> </w:t>
      </w:r>
      <w:proofErr w:type="gramStart"/>
      <w:r w:rsidRPr="00D230B7">
        <w:rPr>
          <w:rFonts w:ascii="Times New Roman" w:hAnsi="Times New Roman"/>
          <w:sz w:val="24"/>
          <w:szCs w:val="24"/>
        </w:rPr>
        <w:t>Në :</w:t>
      </w:r>
      <w:proofErr w:type="gramEnd"/>
      <w:r w:rsidRPr="00D230B7">
        <w:rPr>
          <w:rFonts w:ascii="Times New Roman" w:hAnsi="Times New Roman"/>
          <w:sz w:val="24"/>
          <w:szCs w:val="24"/>
        </w:rPr>
        <w:t xml:space="preserve"> T. Osamni. </w:t>
      </w:r>
      <w:proofErr w:type="gramStart"/>
      <w:r w:rsidRPr="00D230B7">
        <w:rPr>
          <w:rFonts w:ascii="Times New Roman" w:hAnsi="Times New Roman"/>
          <w:i/>
          <w:sz w:val="24"/>
          <w:szCs w:val="24"/>
        </w:rPr>
        <w:t>Udha e shkronjave shqipe.</w:t>
      </w:r>
      <w:proofErr w:type="gramEnd"/>
      <w:r w:rsidRPr="00D230B7">
        <w:rPr>
          <w:rFonts w:ascii="Times New Roman" w:hAnsi="Times New Roman"/>
          <w:i/>
          <w:sz w:val="24"/>
          <w:szCs w:val="24"/>
        </w:rPr>
        <w:t xml:space="preserve"> </w:t>
      </w:r>
      <w:proofErr w:type="gramStart"/>
      <w:r w:rsidRPr="00D230B7">
        <w:rPr>
          <w:rFonts w:ascii="Times New Roman" w:hAnsi="Times New Roman"/>
          <w:i/>
          <w:sz w:val="24"/>
          <w:szCs w:val="24"/>
        </w:rPr>
        <w:t>Histori e alfabetit.</w:t>
      </w:r>
      <w:proofErr w:type="gramEnd"/>
      <w:r w:rsidRPr="00D230B7">
        <w:rPr>
          <w:rFonts w:ascii="Times New Roman" w:hAnsi="Times New Roman"/>
          <w:sz w:val="24"/>
          <w:szCs w:val="24"/>
        </w:rPr>
        <w:t xml:space="preserve"> Shkodër, 1999, f. 409-423.</w:t>
      </w:r>
    </w:p>
    <w:p w:rsidR="00D230B7" w:rsidRPr="00D230B7" w:rsidRDefault="00D230B7" w:rsidP="00D230B7">
      <w:pPr>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Panariti, Qerim. </w:t>
      </w:r>
      <w:proofErr w:type="gramStart"/>
      <w:r w:rsidRPr="00D230B7">
        <w:rPr>
          <w:rFonts w:ascii="Times New Roman" w:hAnsi="Times New Roman"/>
          <w:i/>
          <w:sz w:val="24"/>
          <w:szCs w:val="24"/>
        </w:rPr>
        <w:t>Faik Konica një kalorës i atdhetarisë shqiptare</w:t>
      </w:r>
      <w:r w:rsidRPr="00D230B7">
        <w:rPr>
          <w:rFonts w:ascii="Times New Roman" w:hAnsi="Times New Roman"/>
          <w:sz w:val="24"/>
          <w:szCs w:val="24"/>
        </w:rPr>
        <w:t>.</w:t>
      </w:r>
      <w:proofErr w:type="gramEnd"/>
      <w:r w:rsidRPr="00D230B7">
        <w:rPr>
          <w:rFonts w:ascii="Times New Roman" w:hAnsi="Times New Roman"/>
          <w:sz w:val="24"/>
          <w:szCs w:val="24"/>
        </w:rPr>
        <w:t xml:space="preserve"> </w:t>
      </w:r>
      <w:proofErr w:type="gramStart"/>
      <w:r w:rsidRPr="00D230B7">
        <w:rPr>
          <w:rFonts w:ascii="Times New Roman" w:hAnsi="Times New Roman"/>
          <w:sz w:val="24"/>
          <w:szCs w:val="24"/>
        </w:rPr>
        <w:t>Në :</w:t>
      </w:r>
      <w:proofErr w:type="gramEnd"/>
      <w:r w:rsidRPr="00D230B7">
        <w:rPr>
          <w:rFonts w:ascii="Times New Roman" w:hAnsi="Times New Roman"/>
          <w:sz w:val="24"/>
          <w:szCs w:val="24"/>
        </w:rPr>
        <w:t xml:space="preserve"> F. Konica </w:t>
      </w:r>
      <w:r w:rsidRPr="00D230B7">
        <w:rPr>
          <w:rFonts w:ascii="Times New Roman" w:hAnsi="Times New Roman"/>
          <w:i/>
          <w:sz w:val="24"/>
          <w:szCs w:val="24"/>
        </w:rPr>
        <w:t>, Shqipëria : Kopshti shkëmbor i Evropës Juglindore,</w:t>
      </w:r>
      <w:r w:rsidRPr="00D230B7">
        <w:rPr>
          <w:rFonts w:ascii="Times New Roman" w:hAnsi="Times New Roman"/>
          <w:sz w:val="24"/>
          <w:szCs w:val="24"/>
        </w:rPr>
        <w:t xml:space="preserve"> Prishtinë, 1991, f. 19-30 ; </w:t>
      </w:r>
      <w:r w:rsidRPr="00D230B7">
        <w:rPr>
          <w:rFonts w:ascii="Times New Roman" w:hAnsi="Times New Roman"/>
          <w:i/>
          <w:sz w:val="24"/>
          <w:szCs w:val="24"/>
        </w:rPr>
        <w:t>Jeta e re</w:t>
      </w:r>
      <w:r w:rsidRPr="00D230B7">
        <w:rPr>
          <w:rFonts w:ascii="Times New Roman" w:hAnsi="Times New Roman"/>
          <w:sz w:val="24"/>
          <w:szCs w:val="24"/>
        </w:rPr>
        <w:t>, Prishtinë,</w:t>
      </w:r>
    </w:p>
    <w:p w:rsidR="00D230B7" w:rsidRPr="00D230B7" w:rsidRDefault="00D230B7" w:rsidP="00D230B7">
      <w:pPr>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Pipa, Arshi. </w:t>
      </w:r>
      <w:r w:rsidRPr="00D230B7">
        <w:rPr>
          <w:rFonts w:ascii="Times New Roman" w:hAnsi="Times New Roman"/>
          <w:i/>
          <w:sz w:val="24"/>
          <w:szCs w:val="24"/>
        </w:rPr>
        <w:t>Faik Konica.</w:t>
      </w:r>
      <w:r w:rsidRPr="00D230B7">
        <w:rPr>
          <w:rFonts w:ascii="Times New Roman" w:hAnsi="Times New Roman"/>
          <w:sz w:val="24"/>
          <w:szCs w:val="24"/>
        </w:rPr>
        <w:t xml:space="preserve"> </w:t>
      </w:r>
      <w:proofErr w:type="gramStart"/>
      <w:r w:rsidRPr="00D230B7">
        <w:rPr>
          <w:rFonts w:ascii="Times New Roman" w:hAnsi="Times New Roman"/>
          <w:i/>
          <w:sz w:val="24"/>
          <w:szCs w:val="24"/>
        </w:rPr>
        <w:t>Jeta e re</w:t>
      </w:r>
      <w:r w:rsidRPr="00D230B7">
        <w:rPr>
          <w:rFonts w:ascii="Times New Roman" w:hAnsi="Times New Roman"/>
          <w:sz w:val="24"/>
          <w:szCs w:val="24"/>
        </w:rPr>
        <w:t>, Prishtinë, nr.</w:t>
      </w:r>
      <w:proofErr w:type="gramEnd"/>
      <w:r w:rsidRPr="00D230B7">
        <w:rPr>
          <w:rFonts w:ascii="Times New Roman" w:hAnsi="Times New Roman"/>
          <w:sz w:val="24"/>
          <w:szCs w:val="24"/>
        </w:rPr>
        <w:t xml:space="preserve"> </w:t>
      </w:r>
      <w:proofErr w:type="gramStart"/>
      <w:r w:rsidRPr="00D230B7">
        <w:rPr>
          <w:rFonts w:ascii="Times New Roman" w:hAnsi="Times New Roman"/>
          <w:sz w:val="24"/>
          <w:szCs w:val="24"/>
        </w:rPr>
        <w:t>3, 1995, f.297-302.</w:t>
      </w:r>
      <w:proofErr w:type="gramEnd"/>
    </w:p>
    <w:p w:rsidR="00D230B7" w:rsidRPr="00D230B7" w:rsidRDefault="00D230B7" w:rsidP="00D230B7">
      <w:pPr>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Pipa, Arshi. </w:t>
      </w:r>
      <w:proofErr w:type="gramStart"/>
      <w:r w:rsidRPr="00D230B7">
        <w:rPr>
          <w:rFonts w:ascii="Times New Roman" w:hAnsi="Times New Roman"/>
          <w:i/>
          <w:sz w:val="24"/>
          <w:szCs w:val="24"/>
        </w:rPr>
        <w:t>Çelësi i personalitetit të Faik Konicës.</w:t>
      </w:r>
      <w:proofErr w:type="gramEnd"/>
      <w:r w:rsidRPr="00D230B7">
        <w:rPr>
          <w:rFonts w:ascii="Times New Roman" w:hAnsi="Times New Roman"/>
          <w:sz w:val="24"/>
          <w:szCs w:val="24"/>
        </w:rPr>
        <w:t xml:space="preserve"> </w:t>
      </w:r>
      <w:proofErr w:type="gramStart"/>
      <w:r w:rsidRPr="00D230B7">
        <w:rPr>
          <w:rFonts w:ascii="Times New Roman" w:hAnsi="Times New Roman"/>
          <w:sz w:val="24"/>
          <w:szCs w:val="24"/>
        </w:rPr>
        <w:t>Në :</w:t>
      </w:r>
      <w:proofErr w:type="gramEnd"/>
      <w:r w:rsidRPr="00D230B7">
        <w:rPr>
          <w:rFonts w:ascii="Times New Roman" w:hAnsi="Times New Roman"/>
          <w:sz w:val="24"/>
          <w:szCs w:val="24"/>
        </w:rPr>
        <w:t xml:space="preserve"> F. Konica, Vepra 5 , Tiranë, 2001 , f.62-71.</w:t>
      </w:r>
    </w:p>
    <w:p w:rsidR="00D230B7" w:rsidRPr="00D230B7" w:rsidRDefault="00D230B7" w:rsidP="00D230B7">
      <w:pPr>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Pipa, Arshi. </w:t>
      </w:r>
      <w:r w:rsidRPr="00D230B7">
        <w:rPr>
          <w:rFonts w:ascii="Times New Roman" w:hAnsi="Times New Roman"/>
          <w:i/>
          <w:sz w:val="24"/>
          <w:szCs w:val="24"/>
        </w:rPr>
        <w:t>Naim dhe Sami Frashëri për Konicën</w:t>
      </w:r>
      <w:r w:rsidRPr="00D230B7">
        <w:rPr>
          <w:rFonts w:ascii="Times New Roman" w:hAnsi="Times New Roman"/>
          <w:sz w:val="24"/>
          <w:szCs w:val="24"/>
        </w:rPr>
        <w:t xml:space="preserve">. </w:t>
      </w:r>
      <w:proofErr w:type="gramStart"/>
      <w:r w:rsidRPr="00D230B7">
        <w:rPr>
          <w:rFonts w:ascii="Times New Roman" w:hAnsi="Times New Roman"/>
          <w:sz w:val="24"/>
          <w:szCs w:val="24"/>
        </w:rPr>
        <w:t>Në :</w:t>
      </w:r>
      <w:proofErr w:type="gramEnd"/>
      <w:r w:rsidRPr="00D230B7">
        <w:rPr>
          <w:rFonts w:ascii="Times New Roman" w:hAnsi="Times New Roman"/>
          <w:sz w:val="24"/>
          <w:szCs w:val="24"/>
        </w:rPr>
        <w:t xml:space="preserve"> F. Konica, Vepra 5 , Tiranë, 2001, f.72-79. </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i/>
          <w:sz w:val="24"/>
          <w:szCs w:val="24"/>
        </w:rPr>
        <w:t>Rečnik književnih termina</w:t>
      </w:r>
      <w:r w:rsidRPr="00D230B7">
        <w:rPr>
          <w:rFonts w:ascii="Times New Roman" w:hAnsi="Times New Roman"/>
          <w:sz w:val="24"/>
          <w:szCs w:val="24"/>
        </w:rPr>
        <w:t>, “Nolit”, Beograd, 1985</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Qosja, Rexhep. </w:t>
      </w:r>
      <w:r w:rsidRPr="00D230B7">
        <w:rPr>
          <w:rFonts w:ascii="Times New Roman" w:hAnsi="Times New Roman"/>
          <w:i/>
          <w:sz w:val="24"/>
          <w:szCs w:val="24"/>
        </w:rPr>
        <w:t>Faik Konica</w:t>
      </w:r>
      <w:r w:rsidRPr="00D230B7">
        <w:rPr>
          <w:rFonts w:ascii="Times New Roman" w:hAnsi="Times New Roman"/>
          <w:sz w:val="24"/>
          <w:szCs w:val="24"/>
        </w:rPr>
        <w:t xml:space="preserve">. Në: J. Kastrati, </w:t>
      </w:r>
      <w:r w:rsidRPr="00D230B7">
        <w:rPr>
          <w:rFonts w:ascii="Times New Roman" w:hAnsi="Times New Roman"/>
          <w:i/>
          <w:sz w:val="24"/>
          <w:szCs w:val="24"/>
        </w:rPr>
        <w:t>Faik Konica (Monografi).</w:t>
      </w:r>
      <w:r w:rsidRPr="00D230B7">
        <w:rPr>
          <w:rFonts w:ascii="Times New Roman" w:hAnsi="Times New Roman"/>
          <w:sz w:val="24"/>
          <w:szCs w:val="24"/>
        </w:rPr>
        <w:t xml:space="preserve"> New York, 1995, f. 5-28. </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Qosja, Rexhep. </w:t>
      </w:r>
      <w:r w:rsidRPr="00D230B7">
        <w:rPr>
          <w:rFonts w:ascii="Times New Roman" w:hAnsi="Times New Roman"/>
          <w:i/>
          <w:sz w:val="24"/>
          <w:szCs w:val="24"/>
        </w:rPr>
        <w:t>Ngadhnjimtar i vonuar. Fletore për Konicën</w:t>
      </w:r>
      <w:r w:rsidRPr="00D230B7">
        <w:rPr>
          <w:rFonts w:ascii="Times New Roman" w:hAnsi="Times New Roman"/>
          <w:sz w:val="24"/>
          <w:szCs w:val="24"/>
        </w:rPr>
        <w:t>. Tiranë, /1992/. f. 7, 9.</w:t>
      </w:r>
    </w:p>
    <w:p w:rsidR="00D230B7" w:rsidRPr="00D230B7" w:rsidRDefault="00D230B7" w:rsidP="00D230B7">
      <w:pPr>
        <w:pStyle w:val="List2"/>
        <w:spacing w:line="250" w:lineRule="exact"/>
        <w:ind w:left="360"/>
      </w:pPr>
      <w:r w:rsidRPr="00D230B7">
        <w:t xml:space="preserve">Qosja, Rexhep: </w:t>
      </w:r>
      <w:r w:rsidRPr="00D230B7">
        <w:rPr>
          <w:i/>
        </w:rPr>
        <w:t>Nocione të reja albanologjike</w:t>
      </w:r>
      <w:r w:rsidRPr="00D230B7">
        <w:t>, IAP, Prishtinë, 1983</w:t>
      </w:r>
    </w:p>
    <w:p w:rsidR="00D230B7" w:rsidRPr="00D230B7" w:rsidRDefault="00D230B7" w:rsidP="00D230B7">
      <w:pPr>
        <w:pStyle w:val="List2"/>
        <w:spacing w:line="250" w:lineRule="exact"/>
        <w:ind w:left="360"/>
      </w:pPr>
      <w:r w:rsidRPr="00D230B7">
        <w:t>Rama, Luan. Konica dhe Apolineri në rrjedhat e integrimit dhe qytetërimit evropian. Në: F. Konica, Vepra 5 , Tiranë, 2001, f.412-418.</w:t>
      </w:r>
    </w:p>
    <w:p w:rsidR="00D230B7" w:rsidRPr="00D230B7" w:rsidRDefault="00D230B7" w:rsidP="00D230B7">
      <w:pPr>
        <w:pStyle w:val="List2"/>
        <w:spacing w:line="250" w:lineRule="exact"/>
        <w:ind w:left="360"/>
      </w:pPr>
      <w:r w:rsidRPr="00D230B7">
        <w:t>Ressuli, Namik. Faik Konitza (Konica) (1875). Në: Shkrimtarët shqiptarë, pj. II. Tiranë, 1941, f. 236-241.</w:t>
      </w:r>
    </w:p>
    <w:p w:rsidR="00D230B7" w:rsidRPr="00D230B7" w:rsidRDefault="00D230B7" w:rsidP="00D230B7">
      <w:pPr>
        <w:pStyle w:val="List2"/>
        <w:spacing w:line="250" w:lineRule="exact"/>
        <w:ind w:left="360"/>
      </w:pPr>
      <w:r w:rsidRPr="00D230B7">
        <w:t xml:space="preserve">Ressuli, Namik. </w:t>
      </w:r>
      <w:r w:rsidRPr="00D230B7">
        <w:rPr>
          <w:i/>
        </w:rPr>
        <w:t>Faik Konitza në qindvjetorin e lindjes</w:t>
      </w:r>
      <w:r w:rsidRPr="00D230B7">
        <w:t xml:space="preserve">. Në: </w:t>
      </w:r>
      <w:r w:rsidRPr="00D230B7">
        <w:rPr>
          <w:i/>
        </w:rPr>
        <w:t>Faik Konitza</w:t>
      </w:r>
      <w:r w:rsidRPr="00D230B7">
        <w:t xml:space="preserve"> 1876-1976. New York, 1976, f. 3-20; </w:t>
      </w:r>
      <w:r w:rsidRPr="00D230B7">
        <w:rPr>
          <w:i/>
        </w:rPr>
        <w:t>Jeta e re</w:t>
      </w:r>
      <w:r w:rsidRPr="00D230B7">
        <w:t>, Prishtinë, nr. 3., 1995, f. 359-375.</w:t>
      </w:r>
    </w:p>
    <w:p w:rsidR="00D230B7" w:rsidRPr="00D230B7" w:rsidRDefault="00D230B7" w:rsidP="00D230B7">
      <w:pPr>
        <w:pStyle w:val="List2"/>
        <w:spacing w:line="250" w:lineRule="exact"/>
        <w:ind w:left="360"/>
      </w:pPr>
      <w:r w:rsidRPr="00D230B7">
        <w:t xml:space="preserve">Ressuli, Namik. </w:t>
      </w:r>
      <w:r w:rsidRPr="00D230B7">
        <w:rPr>
          <w:i/>
        </w:rPr>
        <w:t>Volteri shqiptar</w:t>
      </w:r>
      <w:r w:rsidRPr="00D230B7">
        <w:t>. Në: F. Konica, Vepra 5 , Tiranë, 2001, f. 56-61.</w:t>
      </w:r>
    </w:p>
    <w:p w:rsidR="00D230B7" w:rsidRPr="00D230B7" w:rsidRDefault="00D230B7" w:rsidP="00D230B7">
      <w:pPr>
        <w:pStyle w:val="List2"/>
        <w:spacing w:line="250" w:lineRule="exact"/>
        <w:ind w:left="360"/>
      </w:pPr>
      <w:r w:rsidRPr="00D230B7">
        <w:t xml:space="preserve">Rexhaj, Besim. </w:t>
      </w:r>
      <w:r w:rsidRPr="00D230B7">
        <w:rPr>
          <w:i/>
        </w:rPr>
        <w:t>Faik Konica në dritë të re. Fjala</w:t>
      </w:r>
      <w:r w:rsidRPr="00D230B7">
        <w:t xml:space="preserve">, Prishtinë, nr. 21, qershor, f. 12. </w:t>
      </w:r>
    </w:p>
    <w:p w:rsidR="00D230B7" w:rsidRPr="00D230B7" w:rsidRDefault="00D230B7" w:rsidP="00D230B7">
      <w:pPr>
        <w:pStyle w:val="List2"/>
        <w:spacing w:line="250" w:lineRule="exact"/>
        <w:ind w:left="360"/>
      </w:pPr>
      <w:r w:rsidRPr="00D230B7">
        <w:t xml:space="preserve">Rugova, I.-Hamiti,S. </w:t>
      </w:r>
      <w:r w:rsidRPr="00D230B7">
        <w:rPr>
          <w:i/>
        </w:rPr>
        <w:t>Kritika letrare</w:t>
      </w:r>
      <w:r w:rsidRPr="00D230B7">
        <w:t>, “Rilindja”, Prishtinë, 1979</w:t>
      </w:r>
    </w:p>
    <w:p w:rsidR="00D230B7" w:rsidRPr="00D230B7" w:rsidRDefault="00D230B7" w:rsidP="00D230B7">
      <w:pPr>
        <w:pStyle w:val="List2"/>
        <w:spacing w:line="250" w:lineRule="exact"/>
        <w:ind w:left="360"/>
      </w:pPr>
      <w:r w:rsidRPr="00D230B7">
        <w:t xml:space="preserve">Rugova, Ibrahim. </w:t>
      </w:r>
      <w:r w:rsidRPr="00D230B7">
        <w:rPr>
          <w:i/>
        </w:rPr>
        <w:t>Kahe dhe premisa të kritikës letrare shqiptare</w:t>
      </w:r>
      <w:r w:rsidRPr="00D230B7">
        <w:t>, Botimi i dytë. Prishtinë, 1996</w:t>
      </w:r>
    </w:p>
    <w:p w:rsidR="00D230B7" w:rsidRPr="00D230B7" w:rsidRDefault="00D230B7" w:rsidP="00D230B7">
      <w:pPr>
        <w:pStyle w:val="List2"/>
        <w:spacing w:line="250" w:lineRule="exact"/>
        <w:ind w:left="360"/>
      </w:pPr>
      <w:r w:rsidRPr="00D230B7">
        <w:lastRenderedPageBreak/>
        <w:t xml:space="preserve">Rugova, Ibrahim. </w:t>
      </w:r>
      <w:r w:rsidRPr="00D230B7">
        <w:rPr>
          <w:i/>
        </w:rPr>
        <w:t>F. Konica Vetëdija për nevojën e kritikës</w:t>
      </w:r>
      <w:r w:rsidRPr="00D230B7">
        <w:t xml:space="preserve">. Në: </w:t>
      </w:r>
      <w:r w:rsidRPr="00D230B7">
        <w:rPr>
          <w:i/>
        </w:rPr>
        <w:t>Kahe dhe premisa të kritikës letrare shqiptare: 1504-1983</w:t>
      </w:r>
      <w:r w:rsidRPr="00D230B7">
        <w:t>. Tiranë, 1996, f. 62-83.</w:t>
      </w:r>
    </w:p>
    <w:p w:rsidR="00D230B7" w:rsidRPr="00D230B7" w:rsidRDefault="00D230B7" w:rsidP="00D230B7">
      <w:pPr>
        <w:pStyle w:val="List2"/>
        <w:spacing w:line="250" w:lineRule="exact"/>
        <w:ind w:left="360"/>
      </w:pPr>
      <w:r w:rsidRPr="00D230B7">
        <w:t xml:space="preserve"> </w:t>
      </w:r>
      <w:r w:rsidRPr="00D230B7">
        <w:rPr>
          <w:i/>
        </w:rPr>
        <w:t>Rrjedhat e letërsisë bashkëkohore shqiptare</w:t>
      </w:r>
      <w:r w:rsidRPr="00D230B7">
        <w:t>, ASHK, Prishtinë, 2005</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Sartre, Jean Paul: </w:t>
      </w:r>
      <w:r w:rsidRPr="00D230B7">
        <w:rPr>
          <w:rFonts w:ascii="Times New Roman" w:hAnsi="Times New Roman"/>
          <w:i/>
          <w:sz w:val="24"/>
          <w:szCs w:val="24"/>
        </w:rPr>
        <w:t>Quest-ce que la literature?,</w:t>
      </w:r>
      <w:r w:rsidRPr="00D230B7">
        <w:rPr>
          <w:rFonts w:ascii="Times New Roman" w:hAnsi="Times New Roman"/>
          <w:sz w:val="24"/>
          <w:szCs w:val="24"/>
        </w:rPr>
        <w:t xml:space="preserve"> Paris, 1964. </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Sevdail Kastrati. </w:t>
      </w:r>
      <w:r w:rsidRPr="00D230B7">
        <w:rPr>
          <w:rFonts w:ascii="Times New Roman" w:hAnsi="Times New Roman"/>
          <w:i/>
          <w:sz w:val="24"/>
          <w:szCs w:val="24"/>
        </w:rPr>
        <w:t>Lufta e penave, Botimet Toena</w:t>
      </w:r>
      <w:r w:rsidRPr="00D230B7">
        <w:rPr>
          <w:rFonts w:ascii="Times New Roman" w:hAnsi="Times New Roman"/>
          <w:sz w:val="24"/>
          <w:szCs w:val="24"/>
        </w:rPr>
        <w:t xml:space="preserve"> Tiranë, 2002</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Sinani, Shaban. </w:t>
      </w:r>
      <w:r w:rsidRPr="00D230B7">
        <w:rPr>
          <w:rFonts w:ascii="Times New Roman" w:hAnsi="Times New Roman"/>
          <w:i/>
          <w:sz w:val="24"/>
          <w:szCs w:val="24"/>
        </w:rPr>
        <w:t>Konica- ky sy kritik i historisë</w:t>
      </w:r>
      <w:r w:rsidRPr="00D230B7">
        <w:rPr>
          <w:rFonts w:ascii="Times New Roman" w:hAnsi="Times New Roman"/>
          <w:sz w:val="24"/>
          <w:szCs w:val="24"/>
        </w:rPr>
        <w:t xml:space="preserve">. Në: Sh. Sinani, </w:t>
      </w:r>
      <w:r w:rsidRPr="00D230B7">
        <w:rPr>
          <w:rFonts w:ascii="Times New Roman" w:hAnsi="Times New Roman"/>
          <w:i/>
          <w:sz w:val="24"/>
          <w:szCs w:val="24"/>
        </w:rPr>
        <w:t>Sipërore</w:t>
      </w:r>
      <w:r w:rsidRPr="00D230B7">
        <w:rPr>
          <w:rFonts w:ascii="Times New Roman" w:hAnsi="Times New Roman"/>
          <w:sz w:val="24"/>
          <w:szCs w:val="24"/>
        </w:rPr>
        <w:t>. Tiranë, 1998, f. 36-40.</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Sinani Shaban. </w:t>
      </w:r>
      <w:r w:rsidRPr="00D230B7">
        <w:rPr>
          <w:rFonts w:ascii="Times New Roman" w:hAnsi="Times New Roman"/>
          <w:i/>
          <w:sz w:val="24"/>
          <w:szCs w:val="24"/>
        </w:rPr>
        <w:t>Nga ndëgjegja romantike tek vetëdija kritike. Fletore për Konicën</w:t>
      </w:r>
      <w:r w:rsidRPr="00D230B7">
        <w:rPr>
          <w:rFonts w:ascii="Times New Roman" w:hAnsi="Times New Roman"/>
          <w:sz w:val="24"/>
          <w:szCs w:val="24"/>
        </w:rPr>
        <w:t>. Tiranë, /1992/, f. 10, 12.</w:t>
      </w:r>
    </w:p>
    <w:p w:rsidR="00D230B7" w:rsidRPr="00D230B7" w:rsidRDefault="00D230B7" w:rsidP="00D230B7">
      <w:pPr>
        <w:jc w:val="both"/>
        <w:rPr>
          <w:rFonts w:ascii="Times New Roman" w:hAnsi="Times New Roman"/>
          <w:b/>
          <w:bCs/>
          <w:sz w:val="24"/>
          <w:szCs w:val="24"/>
        </w:rPr>
      </w:pPr>
    </w:p>
    <w:p w:rsidR="00D230B7" w:rsidRPr="00D230B7" w:rsidRDefault="00D230B7" w:rsidP="00D230B7">
      <w:pPr>
        <w:rPr>
          <w:rFonts w:ascii="Times New Roman" w:hAnsi="Times New Roman"/>
          <w:bCs/>
          <w:sz w:val="24"/>
          <w:szCs w:val="24"/>
        </w:rPr>
      </w:pPr>
      <w:r w:rsidRPr="00D230B7">
        <w:rPr>
          <w:rFonts w:ascii="Times New Roman" w:hAnsi="Times New Roman"/>
          <w:bCs/>
          <w:iCs/>
          <w:sz w:val="24"/>
          <w:szCs w:val="24"/>
        </w:rPr>
        <w:t xml:space="preserve">Starova, Luan. </w:t>
      </w:r>
      <w:r w:rsidRPr="00D230B7">
        <w:rPr>
          <w:rFonts w:ascii="Times New Roman" w:hAnsi="Times New Roman"/>
          <w:bCs/>
          <w:i/>
          <w:iCs/>
          <w:sz w:val="24"/>
          <w:szCs w:val="24"/>
        </w:rPr>
        <w:t xml:space="preserve">Faik Konitza et Guillaume </w:t>
      </w:r>
      <w:proofErr w:type="gramStart"/>
      <w:r w:rsidRPr="00D230B7">
        <w:rPr>
          <w:rFonts w:ascii="Times New Roman" w:hAnsi="Times New Roman"/>
          <w:bCs/>
          <w:i/>
          <w:iCs/>
          <w:sz w:val="24"/>
          <w:szCs w:val="24"/>
        </w:rPr>
        <w:t>Apollinaire :</w:t>
      </w:r>
      <w:proofErr w:type="gramEnd"/>
      <w:r w:rsidRPr="00D230B7">
        <w:rPr>
          <w:rFonts w:ascii="Times New Roman" w:hAnsi="Times New Roman"/>
          <w:bCs/>
          <w:i/>
          <w:iCs/>
          <w:sz w:val="24"/>
          <w:szCs w:val="24"/>
        </w:rPr>
        <w:t xml:space="preserve"> Une amitie europeene</w:t>
      </w:r>
      <w:r w:rsidRPr="00D230B7">
        <w:rPr>
          <w:rFonts w:ascii="Times New Roman" w:hAnsi="Times New Roman"/>
          <w:bCs/>
          <w:iCs/>
          <w:sz w:val="24"/>
          <w:szCs w:val="24"/>
        </w:rPr>
        <w:t>.</w:t>
      </w:r>
      <w:r w:rsidRPr="00D230B7">
        <w:rPr>
          <w:rFonts w:ascii="Times New Roman" w:hAnsi="Times New Roman"/>
          <w:b/>
          <w:bCs/>
          <w:i/>
          <w:iCs/>
          <w:sz w:val="24"/>
          <w:szCs w:val="24"/>
        </w:rPr>
        <w:t xml:space="preserve">Edition établie </w:t>
      </w:r>
      <w:r w:rsidRPr="00D230B7">
        <w:rPr>
          <w:rFonts w:ascii="Times New Roman" w:hAnsi="Times New Roman"/>
          <w:bCs/>
          <w:i/>
          <w:iCs/>
          <w:sz w:val="24"/>
          <w:szCs w:val="24"/>
        </w:rPr>
        <w:t xml:space="preserve">et présentée par Luan Starova. </w:t>
      </w:r>
      <w:proofErr w:type="gramStart"/>
      <w:r w:rsidRPr="00D230B7">
        <w:rPr>
          <w:rFonts w:ascii="Times New Roman" w:hAnsi="Times New Roman"/>
          <w:bCs/>
          <w:i/>
          <w:iCs/>
          <w:sz w:val="24"/>
          <w:szCs w:val="24"/>
        </w:rPr>
        <w:t>Paris :</w:t>
      </w:r>
      <w:proofErr w:type="gramEnd"/>
      <w:r w:rsidRPr="00D230B7">
        <w:rPr>
          <w:rFonts w:ascii="Times New Roman" w:hAnsi="Times New Roman"/>
          <w:bCs/>
          <w:i/>
          <w:iCs/>
          <w:sz w:val="24"/>
          <w:szCs w:val="24"/>
        </w:rPr>
        <w:t xml:space="preserve"> L'Esprit des Péninsules, 1998.</w:t>
      </w:r>
    </w:p>
    <w:p w:rsidR="00D230B7" w:rsidRPr="00D230B7" w:rsidRDefault="00D230B7" w:rsidP="00D230B7">
      <w:pPr>
        <w:pStyle w:val="FootnoteText"/>
        <w:spacing w:line="250" w:lineRule="exact"/>
        <w:ind w:left="360" w:hanging="360"/>
        <w:jc w:val="both"/>
        <w:rPr>
          <w:rFonts w:ascii="Times New Roman" w:hAnsi="Times New Roman"/>
          <w:sz w:val="24"/>
          <w:szCs w:val="24"/>
        </w:rPr>
      </w:pP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Starova, Luan. </w:t>
      </w:r>
      <w:r w:rsidRPr="00D230B7">
        <w:rPr>
          <w:rFonts w:ascii="Times New Roman" w:hAnsi="Times New Roman"/>
          <w:i/>
          <w:sz w:val="24"/>
          <w:szCs w:val="24"/>
        </w:rPr>
        <w:t>Faik Konica dhe revista e Gijom Apolinerit “Gostia e Ezopit</w:t>
      </w:r>
      <w:r w:rsidRPr="00D230B7">
        <w:rPr>
          <w:rFonts w:ascii="Times New Roman" w:hAnsi="Times New Roman"/>
          <w:sz w:val="24"/>
          <w:szCs w:val="24"/>
        </w:rPr>
        <w:t>” (1903-1904). Në: F. Konica, Vepra 5 , Tiranë, 2001, f. 45-55.</w:t>
      </w:r>
    </w:p>
    <w:p w:rsidR="00D230B7" w:rsidRPr="00D230B7" w:rsidRDefault="00D230B7" w:rsidP="00D230B7">
      <w:pPr>
        <w:rPr>
          <w:rFonts w:ascii="Times New Roman" w:hAnsi="Times New Roman"/>
          <w:sz w:val="24"/>
          <w:szCs w:val="24"/>
        </w:rPr>
      </w:pPr>
      <w:r w:rsidRPr="00D230B7">
        <w:rPr>
          <w:rFonts w:ascii="Times New Roman" w:hAnsi="Times New Roman"/>
          <w:sz w:val="24"/>
          <w:szCs w:val="24"/>
        </w:rPr>
        <w:t xml:space="preserve">Starova, Luan: </w:t>
      </w:r>
      <w:r w:rsidRPr="00D230B7">
        <w:rPr>
          <w:rFonts w:ascii="Times New Roman" w:hAnsi="Times New Roman"/>
          <w:i/>
          <w:sz w:val="24"/>
          <w:szCs w:val="24"/>
        </w:rPr>
        <w:t xml:space="preserve">Faik Konitza </w:t>
      </w:r>
      <w:proofErr w:type="gramStart"/>
      <w:r w:rsidRPr="00D230B7">
        <w:rPr>
          <w:rFonts w:ascii="Times New Roman" w:hAnsi="Times New Roman"/>
          <w:i/>
          <w:sz w:val="24"/>
          <w:szCs w:val="24"/>
        </w:rPr>
        <w:t>et</w:t>
      </w:r>
      <w:proofErr w:type="gramEnd"/>
      <w:r w:rsidRPr="00D230B7">
        <w:rPr>
          <w:rFonts w:ascii="Times New Roman" w:hAnsi="Times New Roman"/>
          <w:i/>
          <w:sz w:val="24"/>
          <w:szCs w:val="24"/>
        </w:rPr>
        <w:t xml:space="preserve"> Guillaume Apollinaire: Une amitie europeene</w:t>
      </w:r>
      <w:r w:rsidRPr="00D230B7">
        <w:rPr>
          <w:rFonts w:ascii="Times New Roman" w:hAnsi="Times New Roman"/>
          <w:sz w:val="24"/>
          <w:szCs w:val="24"/>
        </w:rPr>
        <w:t>, 1998</w:t>
      </w:r>
    </w:p>
    <w:p w:rsidR="00D230B7" w:rsidRPr="00D230B7" w:rsidRDefault="00D230B7" w:rsidP="00D230B7">
      <w:pPr>
        <w:rPr>
          <w:rFonts w:ascii="Times New Roman" w:hAnsi="Times New Roman"/>
          <w:sz w:val="24"/>
          <w:szCs w:val="24"/>
        </w:rPr>
      </w:pPr>
      <w:r w:rsidRPr="00D230B7">
        <w:rPr>
          <w:rFonts w:ascii="Times New Roman" w:hAnsi="Times New Roman"/>
          <w:sz w:val="24"/>
          <w:szCs w:val="24"/>
        </w:rPr>
        <w:t xml:space="preserve">Starova, Luan. </w:t>
      </w:r>
      <w:proofErr w:type="gramStart"/>
      <w:r w:rsidRPr="00D230B7">
        <w:rPr>
          <w:rFonts w:ascii="Times New Roman" w:hAnsi="Times New Roman"/>
          <w:i/>
          <w:sz w:val="24"/>
          <w:szCs w:val="24"/>
        </w:rPr>
        <w:t>Ese</w:t>
      </w:r>
      <w:proofErr w:type="gramEnd"/>
      <w:r w:rsidRPr="00D230B7">
        <w:rPr>
          <w:rFonts w:ascii="Times New Roman" w:hAnsi="Times New Roman"/>
          <w:i/>
          <w:sz w:val="24"/>
          <w:szCs w:val="24"/>
        </w:rPr>
        <w:t xml:space="preserve"> për gjuhën natyrore dhe artificiale</w:t>
      </w:r>
      <w:r w:rsidRPr="00D230B7">
        <w:rPr>
          <w:rFonts w:ascii="Times New Roman" w:hAnsi="Times New Roman"/>
          <w:sz w:val="24"/>
          <w:szCs w:val="24"/>
        </w:rPr>
        <w:t xml:space="preserve">. Në: F. Konica, Vepra </w:t>
      </w:r>
      <w:proofErr w:type="gramStart"/>
      <w:r w:rsidRPr="00D230B7">
        <w:rPr>
          <w:rFonts w:ascii="Times New Roman" w:hAnsi="Times New Roman"/>
          <w:sz w:val="24"/>
          <w:szCs w:val="24"/>
        </w:rPr>
        <w:t>5 ,</w:t>
      </w:r>
      <w:proofErr w:type="gramEnd"/>
      <w:r w:rsidRPr="00D230B7">
        <w:rPr>
          <w:rFonts w:ascii="Times New Roman" w:hAnsi="Times New Roman"/>
          <w:sz w:val="24"/>
          <w:szCs w:val="24"/>
        </w:rPr>
        <w:t xml:space="preserve"> Tiranë, 2001, f. 348-385.</w:t>
      </w:r>
    </w:p>
    <w:p w:rsidR="00D230B7" w:rsidRPr="00D230B7" w:rsidRDefault="00D230B7" w:rsidP="00D230B7">
      <w:pPr>
        <w:rPr>
          <w:rFonts w:ascii="Times New Roman" w:hAnsi="Times New Roman"/>
          <w:sz w:val="24"/>
          <w:szCs w:val="24"/>
        </w:rPr>
      </w:pPr>
      <w:r w:rsidRPr="00D230B7">
        <w:rPr>
          <w:rFonts w:ascii="Times New Roman" w:hAnsi="Times New Roman"/>
          <w:sz w:val="24"/>
          <w:szCs w:val="24"/>
        </w:rPr>
        <w:t xml:space="preserve">Starova, Luan. </w:t>
      </w:r>
      <w:r w:rsidRPr="00D230B7">
        <w:rPr>
          <w:rFonts w:ascii="Times New Roman" w:hAnsi="Times New Roman"/>
          <w:i/>
          <w:sz w:val="24"/>
          <w:szCs w:val="24"/>
        </w:rPr>
        <w:t xml:space="preserve">Faik Beg </w:t>
      </w:r>
      <w:proofErr w:type="gramStart"/>
      <w:r w:rsidRPr="00D230B7">
        <w:rPr>
          <w:rFonts w:ascii="Times New Roman" w:hAnsi="Times New Roman"/>
          <w:i/>
          <w:sz w:val="24"/>
          <w:szCs w:val="24"/>
        </w:rPr>
        <w:t>Konitza :</w:t>
      </w:r>
      <w:proofErr w:type="gramEnd"/>
      <w:r w:rsidRPr="00D230B7">
        <w:rPr>
          <w:rFonts w:ascii="Times New Roman" w:hAnsi="Times New Roman"/>
          <w:i/>
          <w:sz w:val="24"/>
          <w:szCs w:val="24"/>
        </w:rPr>
        <w:t xml:space="preserve"> une simphonie inacheve</w:t>
      </w:r>
      <w:r w:rsidRPr="00D230B7">
        <w:rPr>
          <w:rFonts w:ascii="Times New Roman" w:hAnsi="Times New Roman"/>
          <w:sz w:val="24"/>
          <w:szCs w:val="24"/>
        </w:rPr>
        <w:t xml:space="preserve">. </w:t>
      </w:r>
      <w:proofErr w:type="gramStart"/>
      <w:r w:rsidRPr="00D230B7">
        <w:rPr>
          <w:rFonts w:ascii="Times New Roman" w:hAnsi="Times New Roman"/>
          <w:sz w:val="24"/>
          <w:szCs w:val="24"/>
        </w:rPr>
        <w:t>Në :</w:t>
      </w:r>
      <w:proofErr w:type="gramEnd"/>
      <w:r w:rsidRPr="00D230B7">
        <w:rPr>
          <w:rFonts w:ascii="Times New Roman" w:hAnsi="Times New Roman"/>
          <w:sz w:val="24"/>
          <w:szCs w:val="24"/>
        </w:rPr>
        <w:t xml:space="preserve"> Amis europeens d` Apollinaire. Press de la Sorbonne Nouvelle. Paris, 1995 </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i/>
          <w:sz w:val="24"/>
          <w:szCs w:val="24"/>
        </w:rPr>
        <w:t>Studime dhe kritika letrare</w:t>
      </w:r>
      <w:r w:rsidRPr="00D230B7">
        <w:rPr>
          <w:rFonts w:ascii="Times New Roman" w:hAnsi="Times New Roman"/>
          <w:sz w:val="24"/>
          <w:szCs w:val="24"/>
        </w:rPr>
        <w:t>, “Naim Frashëri, Tiranë, 1983</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i/>
          <w:sz w:val="24"/>
          <w:szCs w:val="24"/>
        </w:rPr>
        <w:t>Studime për letërsinë shqiptare II</w:t>
      </w:r>
      <w:r w:rsidRPr="00D230B7">
        <w:rPr>
          <w:rFonts w:ascii="Times New Roman" w:hAnsi="Times New Roman"/>
          <w:sz w:val="24"/>
          <w:szCs w:val="24"/>
        </w:rPr>
        <w:t>, ASHSH, Tiranë, 1988</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Shapllo, Dalan. </w:t>
      </w:r>
      <w:r w:rsidRPr="00D230B7">
        <w:rPr>
          <w:rFonts w:ascii="Times New Roman" w:hAnsi="Times New Roman"/>
          <w:i/>
          <w:sz w:val="24"/>
          <w:szCs w:val="24"/>
        </w:rPr>
        <w:t>Faik Konica, magjistar i fjalës shqipe: Faik Konica</w:t>
      </w:r>
      <w:r w:rsidRPr="00D230B7">
        <w:rPr>
          <w:rFonts w:ascii="Times New Roman" w:hAnsi="Times New Roman"/>
          <w:sz w:val="24"/>
          <w:szCs w:val="24"/>
        </w:rPr>
        <w:t xml:space="preserve">- Vepra. Në: D. Shapllo. </w:t>
      </w:r>
      <w:r w:rsidRPr="00D230B7">
        <w:rPr>
          <w:rFonts w:ascii="Times New Roman" w:hAnsi="Times New Roman"/>
          <w:i/>
          <w:sz w:val="24"/>
          <w:szCs w:val="24"/>
        </w:rPr>
        <w:t>Duke kërkuar të vërtetën dhe humanizmin</w:t>
      </w:r>
      <w:r w:rsidRPr="00D230B7">
        <w:rPr>
          <w:rFonts w:ascii="Times New Roman" w:hAnsi="Times New Roman"/>
          <w:sz w:val="24"/>
          <w:szCs w:val="24"/>
        </w:rPr>
        <w:t>. Tiranë, 1999, f. 77-82.</w:t>
      </w:r>
    </w:p>
    <w:p w:rsidR="00D230B7" w:rsidRPr="00D230B7" w:rsidRDefault="00D230B7" w:rsidP="00D230B7">
      <w:pPr>
        <w:pStyle w:val="NormalWeb"/>
        <w:spacing w:before="0" w:beforeAutospacing="0" w:after="0" w:afterAutospacing="0" w:line="250" w:lineRule="exact"/>
        <w:jc w:val="both"/>
      </w:pPr>
      <w:r w:rsidRPr="00D230B7">
        <w:t xml:space="preserve">Shema, Isak: </w:t>
      </w:r>
      <w:hyperlink r:id="rId11" w:history="1">
        <w:r w:rsidRPr="00D230B7">
          <w:rPr>
            <w:rStyle w:val="Hyperlink"/>
            <w:i/>
          </w:rPr>
          <w:t>Bibliografi e kritikës letrare shqiptare 1944-1974</w:t>
        </w:r>
        <w:r w:rsidRPr="00D230B7">
          <w:rPr>
            <w:rStyle w:val="Hyperlink"/>
          </w:rPr>
          <w:t>, (Bashkautor Ibrahim Rugova), Instituti Albanologjik i Prishtinës, Prishtinë,1976.  Ribotoi Enti i Teksteve dhe i Mjeteve Mësimore i Kosovës, Prishtinë, 1997;</w:t>
        </w:r>
      </w:hyperlink>
    </w:p>
    <w:p w:rsidR="00D230B7" w:rsidRPr="00D230B7" w:rsidRDefault="00D230B7" w:rsidP="00D230B7">
      <w:pPr>
        <w:pStyle w:val="NormalWeb"/>
        <w:spacing w:before="0" w:beforeAutospacing="0" w:after="0" w:afterAutospacing="0" w:line="250" w:lineRule="exact"/>
        <w:jc w:val="both"/>
      </w:pPr>
      <w:r w:rsidRPr="00D230B7">
        <w:t xml:space="preserve">Shema, Isak: </w:t>
      </w:r>
      <w:r w:rsidRPr="00D230B7">
        <w:rPr>
          <w:i/>
        </w:rPr>
        <w:t>Bibliografitë e letërsisë dhe të kritikës letrare shqiptare</w:t>
      </w:r>
      <w:r w:rsidRPr="00D230B7">
        <w:t>, në “Procedime letrare”, Prishtinë 1999</w:t>
      </w:r>
    </w:p>
    <w:p w:rsidR="00D230B7" w:rsidRPr="00D230B7" w:rsidRDefault="00D230B7" w:rsidP="00D230B7">
      <w:pPr>
        <w:pStyle w:val="NormalWeb"/>
        <w:spacing w:before="0" w:beforeAutospacing="0" w:after="0" w:afterAutospacing="0" w:line="250" w:lineRule="exact"/>
        <w:jc w:val="both"/>
      </w:pPr>
      <w:r w:rsidRPr="00D230B7">
        <w:t xml:space="preserve">Shema, Isak: </w:t>
      </w:r>
      <w:r w:rsidRPr="00D230B7">
        <w:rPr>
          <w:i/>
        </w:rPr>
        <w:t>“Të dhëna të reja lidhur me botimin e revistës “Albania</w:t>
      </w:r>
      <w:r w:rsidRPr="00D230B7">
        <w:t xml:space="preserve">” në Bruksel (1897-1902), “Gjurmime albanologjike – Seria filologjike”, Prishtinë, 1975, nr. V, f. 119- 125. </w:t>
      </w:r>
    </w:p>
    <w:p w:rsidR="00D230B7" w:rsidRPr="00D230B7" w:rsidRDefault="00D230B7" w:rsidP="00D230B7">
      <w:pPr>
        <w:pStyle w:val="NormalWeb"/>
        <w:spacing w:before="0" w:beforeAutospacing="0" w:after="0" w:afterAutospacing="0" w:line="250" w:lineRule="exact"/>
        <w:jc w:val="both"/>
      </w:pPr>
      <w:r w:rsidRPr="00D230B7">
        <w:t xml:space="preserve">Shema, Isak: </w:t>
      </w:r>
      <w:r w:rsidRPr="00D230B7">
        <w:rPr>
          <w:i/>
        </w:rPr>
        <w:t>Aspekte të letërsisë</w:t>
      </w:r>
      <w:r w:rsidRPr="00D230B7">
        <w:t>, “Rilindja”, Prishtinë, 1985</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Shem</w:t>
      </w:r>
      <w:r w:rsidRPr="00D230B7">
        <w:rPr>
          <w:rFonts w:ascii="Times New Roman" w:hAnsi="Times New Roman"/>
          <w:sz w:val="24"/>
          <w:szCs w:val="24"/>
        </w:rPr>
        <w:fldChar w:fldCharType="begin"/>
      </w:r>
      <w:r w:rsidRPr="00D230B7">
        <w:rPr>
          <w:rFonts w:ascii="Times New Roman" w:hAnsi="Times New Roman"/>
          <w:sz w:val="24"/>
          <w:szCs w:val="24"/>
        </w:rPr>
        <w:instrText xml:space="preserve"> XE “Shema, Isak” </w:instrText>
      </w:r>
      <w:r w:rsidRPr="00D230B7">
        <w:rPr>
          <w:rFonts w:ascii="Times New Roman" w:hAnsi="Times New Roman"/>
          <w:sz w:val="24"/>
          <w:szCs w:val="24"/>
        </w:rPr>
        <w:fldChar w:fldCharType="end"/>
      </w:r>
      <w:r w:rsidRPr="00D230B7">
        <w:rPr>
          <w:rFonts w:ascii="Times New Roman" w:hAnsi="Times New Roman"/>
          <w:sz w:val="24"/>
          <w:szCs w:val="24"/>
        </w:rPr>
        <w:t>a, Isak: “</w:t>
      </w:r>
      <w:r w:rsidRPr="00D230B7">
        <w:rPr>
          <w:rFonts w:ascii="Times New Roman" w:hAnsi="Times New Roman"/>
          <w:i/>
          <w:sz w:val="24"/>
          <w:szCs w:val="24"/>
        </w:rPr>
        <w:t>Vrojtime letrare dhe artistike</w:t>
      </w:r>
      <w:r w:rsidRPr="00D230B7">
        <w:rPr>
          <w:rFonts w:ascii="Times New Roman" w:hAnsi="Times New Roman"/>
          <w:sz w:val="24"/>
          <w:szCs w:val="24"/>
        </w:rPr>
        <w:t>”,“Rilindja”, Prishtinë,   1995</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Shema, Isak: </w:t>
      </w:r>
      <w:r w:rsidRPr="00D230B7">
        <w:rPr>
          <w:rFonts w:ascii="Times New Roman" w:hAnsi="Times New Roman"/>
          <w:i/>
          <w:sz w:val="24"/>
          <w:szCs w:val="24"/>
        </w:rPr>
        <w:t>Vlerësime të letërsisë shqiptare, Rilindja</w:t>
      </w:r>
      <w:r w:rsidRPr="00D230B7">
        <w:rPr>
          <w:rFonts w:ascii="Times New Roman" w:hAnsi="Times New Roman"/>
          <w:sz w:val="24"/>
          <w:szCs w:val="24"/>
        </w:rPr>
        <w:t>, Prishtinë, 1996</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Shema, Isak, </w:t>
      </w:r>
      <w:r w:rsidRPr="00D230B7">
        <w:rPr>
          <w:rFonts w:ascii="Times New Roman" w:hAnsi="Times New Roman"/>
          <w:i/>
          <w:sz w:val="24"/>
          <w:szCs w:val="24"/>
        </w:rPr>
        <w:t>Letërsia shqiptare e shekullit XX, Rozafa</w:t>
      </w:r>
      <w:r w:rsidRPr="00D230B7">
        <w:rPr>
          <w:rFonts w:ascii="Times New Roman" w:hAnsi="Times New Roman"/>
          <w:sz w:val="24"/>
          <w:szCs w:val="24"/>
        </w:rPr>
        <w:t xml:space="preserve">, 2005  </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Shema, Isak: </w:t>
      </w:r>
      <w:r w:rsidRPr="00D230B7">
        <w:rPr>
          <w:rFonts w:ascii="Times New Roman" w:hAnsi="Times New Roman"/>
          <w:i/>
          <w:sz w:val="24"/>
          <w:szCs w:val="24"/>
        </w:rPr>
        <w:t>Studime  letrare</w:t>
      </w:r>
      <w:r w:rsidRPr="00D230B7">
        <w:rPr>
          <w:rFonts w:ascii="Times New Roman" w:hAnsi="Times New Roman"/>
          <w:sz w:val="24"/>
          <w:szCs w:val="24"/>
        </w:rPr>
        <w:t>, Universiteti AAB, Prishtinë, 2008</w:t>
      </w:r>
    </w:p>
    <w:p w:rsidR="00D230B7" w:rsidRPr="00D230B7" w:rsidRDefault="00D230B7" w:rsidP="00D230B7">
      <w:pPr>
        <w:pStyle w:val="NormalWeb"/>
        <w:spacing w:before="0" w:beforeAutospacing="0" w:after="0" w:afterAutospacing="0" w:line="250" w:lineRule="exact"/>
        <w:jc w:val="both"/>
      </w:pPr>
      <w:r w:rsidRPr="00D230B7">
        <w:t xml:space="preserve">Shema, Isak: </w:t>
      </w:r>
      <w:r w:rsidRPr="00D230B7">
        <w:rPr>
          <w:i/>
        </w:rPr>
        <w:t>“Romani bashkëkohor shqiptar dhe kritika letrare</w:t>
      </w:r>
      <w:r w:rsidRPr="00D230B7">
        <w:t>”, “Seminari Ndërkombëtar për Gjuhën, Letërsinë dhe Kulturën Shqiptare, Prishtinë, 1988, nr. 13, f. 137-141.</w:t>
      </w:r>
    </w:p>
    <w:p w:rsidR="00D230B7" w:rsidRPr="00D230B7" w:rsidRDefault="00D230B7" w:rsidP="00D230B7">
      <w:pPr>
        <w:jc w:val="both"/>
        <w:rPr>
          <w:rFonts w:ascii="Times New Roman" w:hAnsi="Times New Roman"/>
          <w:sz w:val="24"/>
          <w:szCs w:val="24"/>
        </w:rPr>
      </w:pPr>
      <w:r w:rsidRPr="00D230B7">
        <w:rPr>
          <w:rFonts w:ascii="Times New Roman" w:hAnsi="Times New Roman"/>
          <w:sz w:val="24"/>
          <w:szCs w:val="24"/>
        </w:rPr>
        <w:t xml:space="preserve">Shema, </w:t>
      </w:r>
      <w:proofErr w:type="gramStart"/>
      <w:r w:rsidRPr="00D230B7">
        <w:rPr>
          <w:rFonts w:ascii="Times New Roman" w:hAnsi="Times New Roman"/>
          <w:sz w:val="24"/>
          <w:szCs w:val="24"/>
        </w:rPr>
        <w:t>Isak :</w:t>
      </w:r>
      <w:proofErr w:type="gramEnd"/>
      <w:r w:rsidRPr="00D230B7">
        <w:rPr>
          <w:rFonts w:ascii="Times New Roman" w:hAnsi="Times New Roman"/>
          <w:sz w:val="24"/>
          <w:szCs w:val="24"/>
        </w:rPr>
        <w:t xml:space="preserve"> </w:t>
      </w:r>
      <w:r w:rsidRPr="00D230B7">
        <w:rPr>
          <w:rFonts w:ascii="Times New Roman" w:hAnsi="Times New Roman"/>
          <w:i/>
          <w:sz w:val="24"/>
          <w:szCs w:val="24"/>
        </w:rPr>
        <w:t>Vlerësime të faik Konicës për Veprimtarinë e Jeronim De Radës</w:t>
      </w:r>
      <w:r w:rsidRPr="00D230B7">
        <w:rPr>
          <w:rFonts w:ascii="Times New Roman" w:hAnsi="Times New Roman"/>
          <w:sz w:val="24"/>
          <w:szCs w:val="24"/>
        </w:rPr>
        <w:t xml:space="preserve">. Seminari V Ndërkombëtar </w:t>
      </w:r>
      <w:proofErr w:type="gramStart"/>
      <w:r w:rsidRPr="00D230B7">
        <w:rPr>
          <w:rFonts w:ascii="Times New Roman" w:hAnsi="Times New Roman"/>
          <w:sz w:val="24"/>
          <w:szCs w:val="24"/>
        </w:rPr>
        <w:t>për  studimet</w:t>
      </w:r>
      <w:proofErr w:type="gramEnd"/>
      <w:r w:rsidRPr="00D230B7">
        <w:rPr>
          <w:rFonts w:ascii="Times New Roman" w:hAnsi="Times New Roman"/>
          <w:sz w:val="24"/>
          <w:szCs w:val="24"/>
        </w:rPr>
        <w:t xml:space="preserve"> Arbëreshe/V Seminario Internazionale  di Stusi Itali-Albanesi./</w:t>
      </w:r>
      <w:r w:rsidRPr="00D230B7">
        <w:rPr>
          <w:rFonts w:ascii="Times New Roman" w:hAnsi="Times New Roman"/>
          <w:i/>
          <w:sz w:val="24"/>
          <w:szCs w:val="24"/>
        </w:rPr>
        <w:t>Figura dhe vepra e  J. de Radës</w:t>
      </w:r>
      <w:r w:rsidRPr="00D230B7">
        <w:rPr>
          <w:rFonts w:ascii="Times New Roman" w:hAnsi="Times New Roman"/>
          <w:sz w:val="24"/>
          <w:szCs w:val="24"/>
        </w:rPr>
        <w:t>/100 Vjetori i vdekjes 1903-2003.Itali, Cosenza, 2-5 tetor 2003</w:t>
      </w:r>
    </w:p>
    <w:p w:rsidR="00D230B7" w:rsidRPr="00D230B7" w:rsidRDefault="00D230B7" w:rsidP="00D230B7">
      <w:pPr>
        <w:pStyle w:val="NormalWeb"/>
        <w:spacing w:before="0" w:beforeAutospacing="0" w:after="0" w:afterAutospacing="0" w:line="250" w:lineRule="exact"/>
        <w:jc w:val="both"/>
      </w:pPr>
      <w:r w:rsidRPr="00D230B7">
        <w:t xml:space="preserve">Shema, Isak: </w:t>
      </w:r>
      <w:r w:rsidRPr="00D230B7">
        <w:rPr>
          <w:i/>
        </w:rPr>
        <w:t>“Faik Konica-shqiptari më erudit i Evropës</w:t>
      </w:r>
      <w:r w:rsidRPr="00D230B7">
        <w:t>”, “Ekskluzive”, Prishtinë, 2003, nr. 34, f. 112-114.</w:t>
      </w:r>
    </w:p>
    <w:p w:rsidR="00D230B7" w:rsidRPr="00D230B7" w:rsidRDefault="00D230B7" w:rsidP="00D230B7">
      <w:pPr>
        <w:pStyle w:val="NormalWeb"/>
        <w:spacing w:before="0" w:beforeAutospacing="0" w:after="0" w:afterAutospacing="0" w:line="250" w:lineRule="exact"/>
        <w:jc w:val="both"/>
      </w:pPr>
      <w:r w:rsidRPr="00D230B7">
        <w:lastRenderedPageBreak/>
        <w:t xml:space="preserve">Shema, Isak. </w:t>
      </w:r>
      <w:r w:rsidRPr="00D230B7">
        <w:rPr>
          <w:i/>
        </w:rPr>
        <w:t>Veprimtaria e Faik Konicës në Bruksel</w:t>
      </w:r>
      <w:r w:rsidRPr="00D230B7">
        <w:t xml:space="preserve"> (1896-1902). Në: F. Konica, Vepra 5 , Tiranë, 2001, f. 327-337.</w:t>
      </w:r>
    </w:p>
    <w:p w:rsidR="00D230B7" w:rsidRPr="00D230B7" w:rsidRDefault="00D230B7" w:rsidP="00D230B7">
      <w:pPr>
        <w:pStyle w:val="List2"/>
        <w:spacing w:line="250" w:lineRule="exact"/>
        <w:ind w:left="360"/>
      </w:pPr>
      <w:r w:rsidRPr="00D230B7">
        <w:rPr>
          <w:i/>
        </w:rPr>
        <w:t>Shkrimtarë shqiptarë II</w:t>
      </w:r>
      <w:r w:rsidRPr="00D230B7">
        <w:t>, Tiranë, 1943</w:t>
      </w:r>
    </w:p>
    <w:p w:rsidR="00D230B7" w:rsidRPr="00D230B7" w:rsidRDefault="00D230B7" w:rsidP="00D230B7">
      <w:pPr>
        <w:pStyle w:val="List2"/>
        <w:spacing w:line="250" w:lineRule="exact"/>
        <w:ind w:left="360"/>
      </w:pPr>
      <w:r w:rsidRPr="00D230B7">
        <w:t xml:space="preserve">Shuteriqi, S. Dhimitër: </w:t>
      </w:r>
      <w:r w:rsidRPr="00D230B7">
        <w:rPr>
          <w:i/>
        </w:rPr>
        <w:t>Nëpër shekujt letrarë</w:t>
      </w:r>
      <w:r w:rsidRPr="00D230B7">
        <w:t>, “Naim Fra-shëri”,Tiranë,1973</w:t>
      </w:r>
    </w:p>
    <w:p w:rsidR="00D230B7" w:rsidRPr="00D230B7" w:rsidRDefault="00D230B7" w:rsidP="00D230B7">
      <w:pPr>
        <w:pStyle w:val="List2"/>
        <w:spacing w:line="250" w:lineRule="exact"/>
        <w:ind w:left="360"/>
      </w:pPr>
      <w:r w:rsidRPr="00D230B7">
        <w:t xml:space="preserve">Shuteriqi, Dhimitër S. </w:t>
      </w:r>
      <w:r w:rsidRPr="00D230B7">
        <w:rPr>
          <w:i/>
        </w:rPr>
        <w:t>Faik Konica- një i panjohur</w:t>
      </w:r>
      <w:r w:rsidRPr="00D230B7">
        <w:t xml:space="preserve">. </w:t>
      </w:r>
      <w:r w:rsidRPr="00D230B7">
        <w:rPr>
          <w:i/>
        </w:rPr>
        <w:t>Kombi</w:t>
      </w:r>
      <w:r w:rsidRPr="00D230B7">
        <w:t xml:space="preserve">, 17 qershor, 1994,, f. 5,11; 12 qershor, 1994, f. 5.                            </w:t>
      </w:r>
    </w:p>
    <w:p w:rsidR="00D230B7" w:rsidRPr="00D230B7" w:rsidRDefault="00D230B7" w:rsidP="00D230B7">
      <w:pPr>
        <w:pStyle w:val="List2"/>
        <w:spacing w:line="250" w:lineRule="exact"/>
        <w:ind w:left="360"/>
      </w:pPr>
      <w:r w:rsidRPr="00D230B7">
        <w:t xml:space="preserve">Tadie, Jean-Yves: </w:t>
      </w:r>
      <w:r w:rsidRPr="00D230B7">
        <w:rPr>
          <w:i/>
        </w:rPr>
        <w:t>La critique litteraire au xx siecle</w:t>
      </w:r>
      <w:r w:rsidRPr="00D230B7">
        <w:t>, Paris, 1977.</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Uelek, Rene- Uoren, Ostin: “</w:t>
      </w:r>
      <w:r w:rsidRPr="00D230B7">
        <w:rPr>
          <w:rFonts w:ascii="Times New Roman" w:hAnsi="Times New Roman"/>
          <w:i/>
          <w:sz w:val="24"/>
          <w:szCs w:val="24"/>
        </w:rPr>
        <w:t>Teoria e letërsisë”,</w:t>
      </w:r>
      <w:r w:rsidRPr="00D230B7">
        <w:rPr>
          <w:rFonts w:ascii="Times New Roman" w:hAnsi="Times New Roman"/>
          <w:sz w:val="24"/>
          <w:szCs w:val="24"/>
        </w:rPr>
        <w:t xml:space="preserve"> SHBE, Tiranë, 1993</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 xml:space="preserve">Uçi, Alfred. </w:t>
      </w:r>
      <w:r w:rsidRPr="00D230B7">
        <w:rPr>
          <w:rFonts w:ascii="Times New Roman" w:hAnsi="Times New Roman"/>
          <w:i/>
          <w:sz w:val="24"/>
          <w:szCs w:val="24"/>
        </w:rPr>
        <w:t>Faik Konica- ekscentriku.</w:t>
      </w:r>
      <w:r w:rsidRPr="00D230B7">
        <w:rPr>
          <w:rFonts w:ascii="Times New Roman" w:hAnsi="Times New Roman"/>
          <w:sz w:val="24"/>
          <w:szCs w:val="24"/>
        </w:rPr>
        <w:t xml:space="preserve"> Në: F. Konica, Vepra 5 , Tiranë, 2001, f. 249-264.</w:t>
      </w:r>
    </w:p>
    <w:p w:rsidR="00D230B7" w:rsidRPr="00D230B7" w:rsidRDefault="00D230B7" w:rsidP="00D230B7">
      <w:pPr>
        <w:pStyle w:val="List2"/>
        <w:spacing w:line="250" w:lineRule="exact"/>
        <w:ind w:left="360"/>
      </w:pPr>
      <w:r w:rsidRPr="00D230B7">
        <w:t xml:space="preserve">Uçi, Alfred: </w:t>
      </w:r>
      <w:r w:rsidRPr="00D230B7">
        <w:rPr>
          <w:i/>
        </w:rPr>
        <w:t>Probleme të estetikës</w:t>
      </w:r>
      <w:r w:rsidRPr="00D230B7">
        <w:t xml:space="preserve">, “Naim Frashëri”, Tiranë, 1976 </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Velek, Rene</w:t>
      </w:r>
      <w:r w:rsidRPr="00D230B7">
        <w:rPr>
          <w:rFonts w:ascii="Times New Roman" w:hAnsi="Times New Roman"/>
          <w:sz w:val="24"/>
          <w:szCs w:val="24"/>
        </w:rPr>
        <w:fldChar w:fldCharType="begin"/>
      </w:r>
      <w:r w:rsidRPr="00D230B7">
        <w:rPr>
          <w:rFonts w:ascii="Times New Roman" w:hAnsi="Times New Roman"/>
          <w:sz w:val="24"/>
          <w:szCs w:val="24"/>
        </w:rPr>
        <w:instrText xml:space="preserve"> XE “Velek, R.” </w:instrText>
      </w:r>
      <w:r w:rsidRPr="00D230B7">
        <w:rPr>
          <w:rFonts w:ascii="Times New Roman" w:hAnsi="Times New Roman"/>
          <w:sz w:val="24"/>
          <w:szCs w:val="24"/>
        </w:rPr>
        <w:fldChar w:fldCharType="end"/>
      </w:r>
      <w:r w:rsidRPr="00D230B7">
        <w:rPr>
          <w:rFonts w:ascii="Times New Roman" w:hAnsi="Times New Roman"/>
          <w:sz w:val="24"/>
          <w:szCs w:val="24"/>
        </w:rPr>
        <w:t xml:space="preserve"> - Voren, Ostin:</w:t>
      </w:r>
      <w:r w:rsidRPr="00D230B7">
        <w:rPr>
          <w:rFonts w:ascii="Times New Roman" w:hAnsi="Times New Roman"/>
          <w:sz w:val="24"/>
          <w:szCs w:val="24"/>
        </w:rPr>
        <w:fldChar w:fldCharType="begin"/>
      </w:r>
      <w:r w:rsidRPr="00D230B7">
        <w:rPr>
          <w:rFonts w:ascii="Times New Roman" w:hAnsi="Times New Roman"/>
          <w:sz w:val="24"/>
          <w:szCs w:val="24"/>
        </w:rPr>
        <w:instrText xml:space="preserve"> XE “Voren, O.” </w:instrText>
      </w:r>
      <w:r w:rsidRPr="00D230B7">
        <w:rPr>
          <w:rFonts w:ascii="Times New Roman" w:hAnsi="Times New Roman"/>
          <w:sz w:val="24"/>
          <w:szCs w:val="24"/>
        </w:rPr>
        <w:fldChar w:fldCharType="end"/>
      </w:r>
      <w:r w:rsidRPr="00D230B7">
        <w:rPr>
          <w:rFonts w:ascii="Times New Roman" w:hAnsi="Times New Roman"/>
          <w:sz w:val="24"/>
          <w:szCs w:val="24"/>
        </w:rPr>
        <w:t xml:space="preserve">  </w:t>
      </w:r>
      <w:r w:rsidRPr="00D230B7">
        <w:rPr>
          <w:rFonts w:ascii="Times New Roman" w:hAnsi="Times New Roman"/>
          <w:i/>
          <w:sz w:val="24"/>
          <w:szCs w:val="24"/>
        </w:rPr>
        <w:t>“ Teoria e letërsisë</w:t>
      </w:r>
      <w:r w:rsidRPr="00D230B7">
        <w:rPr>
          <w:rFonts w:ascii="Times New Roman" w:hAnsi="Times New Roman"/>
          <w:sz w:val="24"/>
          <w:szCs w:val="24"/>
        </w:rPr>
        <w:t xml:space="preserve"> “, “Rilindja”, Prishtinë,  1982</w:t>
      </w:r>
    </w:p>
    <w:p w:rsidR="00D230B7" w:rsidRPr="00D230B7" w:rsidRDefault="00D230B7" w:rsidP="00D230B7">
      <w:pPr>
        <w:pStyle w:val="List2"/>
        <w:spacing w:line="250" w:lineRule="exact"/>
        <w:ind w:left="360"/>
      </w:pPr>
      <w:r w:rsidRPr="00D230B7">
        <w:t>Vinca, Agim</w:t>
      </w:r>
      <w:r w:rsidRPr="00D230B7">
        <w:rPr>
          <w:i/>
        </w:rPr>
        <w:t xml:space="preserve">: Alternativa letrare, </w:t>
      </w:r>
      <w:r w:rsidRPr="00D230B7">
        <w:t>Shkup, 1995.</w:t>
      </w:r>
    </w:p>
    <w:p w:rsidR="00D230B7" w:rsidRPr="00D230B7" w:rsidRDefault="00D230B7" w:rsidP="00D230B7">
      <w:pPr>
        <w:pStyle w:val="List2"/>
        <w:spacing w:line="250" w:lineRule="exact"/>
        <w:ind w:left="360"/>
      </w:pPr>
      <w:r w:rsidRPr="00D230B7">
        <w:t>Xhiku, Ali</w:t>
      </w:r>
      <w:r w:rsidRPr="00D230B7">
        <w:rPr>
          <w:i/>
        </w:rPr>
        <w:t xml:space="preserve">: Nga romantizmi rrjedhave të realizmit, </w:t>
      </w:r>
      <w:r w:rsidRPr="00D230B7">
        <w:t>Tiranë, 1989.</w:t>
      </w:r>
    </w:p>
    <w:p w:rsidR="00D230B7" w:rsidRPr="00D230B7" w:rsidRDefault="00D230B7" w:rsidP="00D230B7">
      <w:pPr>
        <w:pStyle w:val="List2"/>
        <w:spacing w:line="250" w:lineRule="exact"/>
        <w:ind w:left="360"/>
      </w:pPr>
      <w:r w:rsidRPr="00D230B7">
        <w:t xml:space="preserve">Xhiku, Ali: </w:t>
      </w:r>
      <w:r w:rsidRPr="00D230B7">
        <w:rPr>
          <w:i/>
        </w:rPr>
        <w:t>Letërsia shqipe si polifoni</w:t>
      </w:r>
      <w:r w:rsidRPr="00D230B7">
        <w:t>, Tiranë, 2004.</w:t>
      </w:r>
    </w:p>
    <w:p w:rsidR="00D230B7" w:rsidRPr="00D230B7" w:rsidRDefault="00D230B7" w:rsidP="00D230B7">
      <w:pPr>
        <w:pStyle w:val="List2"/>
        <w:spacing w:line="250" w:lineRule="exact"/>
        <w:ind w:left="360"/>
      </w:pPr>
      <w:r w:rsidRPr="00D230B7">
        <w:t xml:space="preserve">Zeqo, Moikom. </w:t>
      </w:r>
      <w:r w:rsidRPr="00D230B7">
        <w:rPr>
          <w:i/>
        </w:rPr>
        <w:t>Faik Konica- emblemë e kombit</w:t>
      </w:r>
      <w:r w:rsidRPr="00D230B7">
        <w:t>. Në: F. Konica, Vepra 5 , Tiranë, 2001, f.386-394.</w:t>
      </w:r>
    </w:p>
    <w:p w:rsidR="00D230B7" w:rsidRPr="00D230B7" w:rsidRDefault="00D230B7" w:rsidP="00D230B7">
      <w:pPr>
        <w:pStyle w:val="List2"/>
        <w:spacing w:line="250" w:lineRule="exact"/>
        <w:ind w:left="360"/>
      </w:pPr>
      <w:r w:rsidRPr="00D230B7">
        <w:t xml:space="preserve">Zeqo, Moikom. </w:t>
      </w:r>
      <w:r w:rsidRPr="00D230B7">
        <w:rPr>
          <w:i/>
        </w:rPr>
        <w:t>Paradokset e demokracisë</w:t>
      </w:r>
      <w:r w:rsidRPr="00D230B7">
        <w:t>. Tiranë, 1994, f. 91-105.</w:t>
      </w:r>
    </w:p>
    <w:p w:rsidR="00D230B7" w:rsidRPr="00D230B7" w:rsidRDefault="00D230B7" w:rsidP="00D230B7">
      <w:pPr>
        <w:pStyle w:val="List2"/>
        <w:spacing w:line="250" w:lineRule="exact"/>
        <w:ind w:left="360"/>
      </w:pPr>
      <w:r w:rsidRPr="00D230B7">
        <w:t>Zhiti, Visar</w:t>
      </w:r>
      <w:r w:rsidRPr="00D230B7">
        <w:rPr>
          <w:i/>
        </w:rPr>
        <w:t>. Antifunerali i Faik Konicës: Vepra. Republika</w:t>
      </w:r>
      <w:r w:rsidRPr="00D230B7">
        <w:t xml:space="preserve">, 28 nëntor, 1993, f. 1-2. </w:t>
      </w:r>
    </w:p>
    <w:p w:rsidR="00D230B7" w:rsidRPr="00D230B7" w:rsidRDefault="00D230B7" w:rsidP="00D230B7">
      <w:pPr>
        <w:pStyle w:val="FootnoteText"/>
        <w:spacing w:line="250" w:lineRule="exact"/>
        <w:ind w:left="360" w:hanging="360"/>
        <w:jc w:val="both"/>
        <w:rPr>
          <w:rFonts w:ascii="Times New Roman" w:hAnsi="Times New Roman"/>
          <w:sz w:val="24"/>
          <w:szCs w:val="24"/>
        </w:rPr>
      </w:pPr>
      <w:r w:rsidRPr="00D230B7">
        <w:rPr>
          <w:rFonts w:ascii="Times New Roman" w:hAnsi="Times New Roman"/>
          <w:sz w:val="24"/>
          <w:szCs w:val="24"/>
        </w:rPr>
        <w:t>Zhylia</w:t>
      </w:r>
      <w:r w:rsidRPr="00D230B7">
        <w:rPr>
          <w:rFonts w:ascii="Times New Roman" w:hAnsi="Times New Roman"/>
          <w:sz w:val="24"/>
          <w:szCs w:val="24"/>
        </w:rPr>
        <w:fldChar w:fldCharType="begin"/>
      </w:r>
      <w:r w:rsidRPr="00D230B7">
        <w:rPr>
          <w:rFonts w:ascii="Times New Roman" w:hAnsi="Times New Roman"/>
          <w:sz w:val="24"/>
          <w:szCs w:val="24"/>
        </w:rPr>
        <w:instrText xml:space="preserve"> XE “Dedie, Zhylia” </w:instrText>
      </w:r>
      <w:r w:rsidRPr="00D230B7">
        <w:rPr>
          <w:rFonts w:ascii="Times New Roman" w:hAnsi="Times New Roman"/>
          <w:sz w:val="24"/>
          <w:szCs w:val="24"/>
        </w:rPr>
        <w:fldChar w:fldCharType="end"/>
      </w:r>
      <w:r w:rsidRPr="00D230B7">
        <w:rPr>
          <w:rFonts w:ascii="Times New Roman" w:hAnsi="Times New Roman"/>
          <w:sz w:val="24"/>
          <w:szCs w:val="24"/>
        </w:rPr>
        <w:t>, Didie: “</w:t>
      </w:r>
      <w:r w:rsidRPr="00D230B7">
        <w:rPr>
          <w:rFonts w:ascii="Times New Roman" w:hAnsi="Times New Roman"/>
          <w:i/>
          <w:sz w:val="24"/>
          <w:szCs w:val="24"/>
        </w:rPr>
        <w:t>Fjalor i filozofisë</w:t>
      </w:r>
      <w:r w:rsidRPr="00D230B7">
        <w:rPr>
          <w:rFonts w:ascii="Times New Roman" w:hAnsi="Times New Roman"/>
          <w:sz w:val="24"/>
          <w:szCs w:val="24"/>
        </w:rPr>
        <w:t xml:space="preserve">”, “Larousse” , SHBE, Tiranë,    1994 </w:t>
      </w:r>
    </w:p>
    <w:p w:rsidR="00D230B7" w:rsidRPr="00D230B7" w:rsidRDefault="00D230B7" w:rsidP="00D230B7">
      <w:pPr>
        <w:jc w:val="both"/>
        <w:rPr>
          <w:rFonts w:ascii="Times New Roman" w:hAnsi="Times New Roman"/>
          <w:sz w:val="24"/>
          <w:szCs w:val="24"/>
        </w:rPr>
      </w:pPr>
    </w:p>
    <w:p w:rsidR="00D230B7" w:rsidRPr="007140D9" w:rsidRDefault="00D230B7" w:rsidP="00D230B7">
      <w:pPr>
        <w:jc w:val="both"/>
      </w:pPr>
    </w:p>
    <w:p w:rsidR="00173277" w:rsidRPr="00494C22" w:rsidRDefault="00173277" w:rsidP="00173277">
      <w:pPr>
        <w:ind w:left="360"/>
        <w:jc w:val="both"/>
        <w:rPr>
          <w:rFonts w:ascii="Book Antiqua" w:hAnsi="Book Antiqua"/>
          <w:sz w:val="24"/>
          <w:szCs w:val="24"/>
          <w:lang w:val="sq-AL"/>
        </w:rPr>
      </w:pPr>
    </w:p>
    <w:p w:rsidR="00173277" w:rsidRPr="00494C22" w:rsidRDefault="00173277" w:rsidP="00173277">
      <w:pPr>
        <w:pStyle w:val="BodyText"/>
        <w:spacing w:line="250" w:lineRule="exact"/>
        <w:rPr>
          <w:lang w:val="sq-AL"/>
        </w:rPr>
      </w:pPr>
    </w:p>
    <w:p w:rsidR="00173277" w:rsidRDefault="00173277" w:rsidP="00173277"/>
    <w:p w:rsidR="00434FAB" w:rsidRPr="00434FAB" w:rsidRDefault="00434FAB" w:rsidP="00434FAB">
      <w:pPr>
        <w:rPr>
          <w:rFonts w:ascii="Times New Roman" w:hAnsi="Times New Roman"/>
          <w:sz w:val="28"/>
          <w:szCs w:val="28"/>
        </w:rPr>
      </w:pPr>
    </w:p>
    <w:p w:rsidR="00F31DBA" w:rsidRDefault="00F31DBA" w:rsidP="00C72FF7">
      <w:pPr>
        <w:spacing w:after="0" w:line="240" w:lineRule="auto"/>
        <w:jc w:val="center"/>
        <w:rPr>
          <w:rFonts w:ascii="Times New Roman" w:eastAsia="Times New Roman" w:hAnsi="Times New Roman"/>
          <w:bCs/>
          <w:color w:val="000000"/>
          <w:sz w:val="28"/>
          <w:szCs w:val="28"/>
          <w:shd w:val="clear" w:color="auto" w:fill="FFFFFF"/>
          <w:lang w:eastAsia="bs-Latn-BA"/>
        </w:rPr>
      </w:pPr>
    </w:p>
    <w:p w:rsidR="00F31DBA" w:rsidRDefault="00F31DBA" w:rsidP="00C72FF7">
      <w:pPr>
        <w:spacing w:after="0" w:line="240" w:lineRule="auto"/>
        <w:jc w:val="center"/>
        <w:rPr>
          <w:rFonts w:ascii="Times New Roman" w:eastAsia="Times New Roman" w:hAnsi="Times New Roman"/>
          <w:bCs/>
          <w:color w:val="000000"/>
          <w:sz w:val="28"/>
          <w:szCs w:val="28"/>
          <w:shd w:val="clear" w:color="auto" w:fill="FFFFFF"/>
          <w:lang w:eastAsia="bs-Latn-BA"/>
        </w:rPr>
      </w:pPr>
    </w:p>
    <w:p w:rsidR="00B46F5A" w:rsidRPr="000454DF" w:rsidRDefault="00B46F5A" w:rsidP="00C72FF7">
      <w:pPr>
        <w:spacing w:after="0" w:line="240" w:lineRule="auto"/>
        <w:jc w:val="center"/>
        <w:rPr>
          <w:rFonts w:ascii="Times New Roman" w:eastAsia="Times New Roman" w:hAnsi="Times New Roman"/>
          <w:color w:val="000000"/>
          <w:sz w:val="28"/>
          <w:szCs w:val="28"/>
          <w:shd w:val="clear" w:color="auto" w:fill="FFFFFF"/>
          <w:lang w:eastAsia="bs-Latn-BA"/>
        </w:rPr>
      </w:pPr>
      <w:r w:rsidRPr="000454DF">
        <w:rPr>
          <w:rFonts w:ascii="Times New Roman" w:eastAsia="Times New Roman" w:hAnsi="Times New Roman"/>
          <w:bCs/>
          <w:color w:val="000000"/>
          <w:sz w:val="28"/>
          <w:szCs w:val="28"/>
          <w:shd w:val="clear" w:color="auto" w:fill="FFFFFF"/>
          <w:lang w:eastAsia="bs-Latn-BA"/>
        </w:rPr>
        <w:t>P</w:t>
      </w:r>
      <w:r w:rsidR="00C72FF7">
        <w:rPr>
          <w:rFonts w:ascii="Times New Roman" w:eastAsia="Times New Roman" w:hAnsi="Times New Roman"/>
          <w:bCs/>
          <w:color w:val="000000"/>
          <w:sz w:val="28"/>
          <w:szCs w:val="28"/>
          <w:shd w:val="clear" w:color="auto" w:fill="FFFFFF"/>
          <w:lang w:eastAsia="bs-Latn-BA"/>
        </w:rPr>
        <w:t>R</w:t>
      </w:r>
    </w:p>
    <w:p w:rsidR="00B46F5A" w:rsidRPr="000454DF" w:rsidRDefault="00B46F5A" w:rsidP="00C72FF7">
      <w:pPr>
        <w:spacing w:after="0" w:line="240" w:lineRule="auto"/>
        <w:jc w:val="center"/>
        <w:rPr>
          <w:rFonts w:ascii="Times New Roman" w:eastAsia="Times New Roman" w:hAnsi="Times New Roman"/>
          <w:color w:val="000000"/>
          <w:sz w:val="28"/>
          <w:szCs w:val="28"/>
          <w:shd w:val="clear" w:color="auto" w:fill="FFFFFF"/>
          <w:lang w:eastAsia="bs-Latn-BA"/>
        </w:rPr>
      </w:pPr>
      <w:r w:rsidRPr="000454DF">
        <w:rPr>
          <w:rFonts w:ascii="Times New Roman" w:eastAsia="Times New Roman" w:hAnsi="Times New Roman"/>
          <w:bCs/>
          <w:color w:val="000000"/>
          <w:sz w:val="28"/>
          <w:szCs w:val="28"/>
          <w:shd w:val="clear" w:color="auto" w:fill="FFFFFF"/>
          <w:lang w:eastAsia="bs-Latn-BA"/>
        </w:rPr>
        <w:t>DIOGEN pro kultura</w:t>
      </w:r>
    </w:p>
    <w:p w:rsidR="00C4528B" w:rsidRPr="000454DF" w:rsidRDefault="00294F99" w:rsidP="00C72FF7">
      <w:pPr>
        <w:spacing w:after="0" w:line="240" w:lineRule="auto"/>
        <w:jc w:val="center"/>
        <w:rPr>
          <w:rFonts w:ascii="Times New Roman" w:eastAsia="Times New Roman" w:hAnsi="Times New Roman"/>
          <w:color w:val="000000"/>
          <w:sz w:val="28"/>
          <w:szCs w:val="28"/>
          <w:shd w:val="clear" w:color="auto" w:fill="FFFFFF"/>
          <w:lang w:eastAsia="bs-Latn-BA"/>
        </w:rPr>
      </w:pPr>
      <w:r w:rsidRPr="000454DF">
        <w:rPr>
          <w:rFonts w:ascii="Times New Roman" w:eastAsia="Times New Roman" w:hAnsi="Times New Roman"/>
          <w:bCs/>
          <w:color w:val="234786"/>
          <w:sz w:val="28"/>
          <w:szCs w:val="28"/>
          <w:u w:val="single"/>
          <w:lang w:eastAsia="bs-Latn-BA"/>
        </w:rPr>
        <w:t>h</w:t>
      </w:r>
      <w:r w:rsidR="00B46F5A" w:rsidRPr="000454DF">
        <w:rPr>
          <w:rFonts w:ascii="Times New Roman" w:eastAsia="Times New Roman" w:hAnsi="Times New Roman"/>
          <w:bCs/>
          <w:color w:val="234786"/>
          <w:sz w:val="28"/>
          <w:szCs w:val="28"/>
          <w:u w:val="single"/>
          <w:lang w:eastAsia="bs-Latn-BA"/>
        </w:rPr>
        <w:t>ttp://diogen.weebly.com</w:t>
      </w:r>
    </w:p>
    <w:sectPr w:rsidR="00C4528B" w:rsidRPr="000454DF" w:rsidSect="00F46122">
      <w:headerReference w:type="even" r:id="rId12"/>
      <w:headerReference w:type="default" r:id="rId13"/>
      <w:footerReference w:type="even" r:id="rId14"/>
      <w:footerReference w:type="default" r:id="rId15"/>
      <w:headerReference w:type="first" r:id="rId16"/>
      <w:footerReference w:type="first" r:id="rId17"/>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40C" w:rsidRDefault="0078240C" w:rsidP="00CC4CFF">
      <w:pPr>
        <w:spacing w:after="0" w:line="240" w:lineRule="auto"/>
      </w:pPr>
      <w:r>
        <w:separator/>
      </w:r>
    </w:p>
  </w:endnote>
  <w:endnote w:type="continuationSeparator" w:id="0">
    <w:p w:rsidR="0078240C" w:rsidRDefault="0078240C"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1A7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F" w:rsidRDefault="00015F4B">
    <w:pPr>
      <w:pStyle w:val="Footer"/>
      <w:jc w:val="right"/>
    </w:pPr>
    <w:fldSimple w:instr=" PAGE   \* MERGEFORMAT ">
      <w:r w:rsidR="00D230B7">
        <w:rPr>
          <w:noProof/>
        </w:rPr>
        <w:t>12</w:t>
      </w:r>
    </w:fldSimple>
  </w:p>
  <w:p w:rsidR="00CC4CFF" w:rsidRDefault="00CC4C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1A7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40C" w:rsidRDefault="0078240C" w:rsidP="00CC4CFF">
      <w:pPr>
        <w:spacing w:after="0" w:line="240" w:lineRule="auto"/>
      </w:pPr>
      <w:r>
        <w:separator/>
      </w:r>
    </w:p>
  </w:footnote>
  <w:footnote w:type="continuationSeparator" w:id="0">
    <w:p w:rsidR="0078240C" w:rsidRDefault="0078240C"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015F4B">
    <w:pPr>
      <w:pStyle w:val="Header"/>
    </w:pPr>
    <w:r w:rsidRPr="00015F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8720" o:spid="_x0000_s2056" type="#_x0000_t136" style="position:absolute;margin-left:0;margin-top:0;width:549.9pt;height:109.95pt;rotation:315;z-index:-251658752;mso-position-horizontal:center;mso-position-horizontal-relative:margin;mso-position-vertical:center;mso-position-vertical-relative:margin" o:allowincell="f" fillcolor="black" stroked="f">
          <v:fill opacity=".5"/>
          <v:textpath style="font-family:&quot;Times BH&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015F4B">
    <w:pPr>
      <w:pStyle w:val="Header"/>
    </w:pPr>
    <w:r w:rsidRPr="00015F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8721" o:spid="_x0000_s2057" type="#_x0000_t136" style="position:absolute;margin-left:0;margin-top:0;width:549.9pt;height:109.95pt;rotation:315;z-index:-251657728;mso-position-horizontal:center;mso-position-horizontal-relative:margin;mso-position-vertical:center;mso-position-vertical-relative:margin" o:allowincell="f" fillcolor="black" stroked="f">
          <v:fill opacity=".5"/>
          <v:textpath style="font-family:&quot;Times BH&quot;;font-size:1pt" string="NE KOPIRAT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015F4B">
    <w:pPr>
      <w:pStyle w:val="Header"/>
    </w:pPr>
    <w:r w:rsidRPr="00015F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8719" o:spid="_x0000_s2055" type="#_x0000_t136" style="position:absolute;margin-left:0;margin-top:0;width:549.9pt;height:109.95pt;rotation:315;z-index:-251659776;mso-position-horizontal:center;mso-position-horizontal-relative:margin;mso-position-vertical:center;mso-position-vertical-relative:margin" o:allowincell="f" fillcolor="black" stroked="f">
          <v:fill opacity=".5"/>
          <v:textpath style="font-family:&quot;Times BH&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0CA"/>
    <w:multiLevelType w:val="hybridMultilevel"/>
    <w:tmpl w:val="206E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6163E"/>
    <w:multiLevelType w:val="multilevel"/>
    <w:tmpl w:val="96A6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921E7"/>
    <w:multiLevelType w:val="hybridMultilevel"/>
    <w:tmpl w:val="99CE08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D490C04"/>
    <w:multiLevelType w:val="hybridMultilevel"/>
    <w:tmpl w:val="D02EFB98"/>
    <w:lvl w:ilvl="0" w:tplc="7C7C47F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6820D0"/>
    <w:multiLevelType w:val="hybridMultilevel"/>
    <w:tmpl w:val="807EEDF2"/>
    <w:lvl w:ilvl="0" w:tplc="F6B2BF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5BD3D57"/>
    <w:multiLevelType w:val="hybridMultilevel"/>
    <w:tmpl w:val="F260EC74"/>
    <w:lvl w:ilvl="0" w:tplc="04270011">
      <w:start w:val="1"/>
      <w:numFmt w:val="decimal"/>
      <w:lvlText w:val="%1)"/>
      <w:lvlJc w:val="left"/>
      <w:pPr>
        <w:ind w:left="720" w:hanging="360"/>
      </w:pPr>
    </w:lvl>
    <w:lvl w:ilvl="1" w:tplc="04090017">
      <w:start w:val="1"/>
      <w:numFmt w:val="aiueo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7004ED"/>
    <w:rsid w:val="00014FD3"/>
    <w:rsid w:val="00015548"/>
    <w:rsid w:val="00015C18"/>
    <w:rsid w:val="00015F4B"/>
    <w:rsid w:val="0001789B"/>
    <w:rsid w:val="0002564F"/>
    <w:rsid w:val="00026440"/>
    <w:rsid w:val="00036D98"/>
    <w:rsid w:val="00044156"/>
    <w:rsid w:val="000454DF"/>
    <w:rsid w:val="0005345E"/>
    <w:rsid w:val="00062419"/>
    <w:rsid w:val="00065BCE"/>
    <w:rsid w:val="000727DF"/>
    <w:rsid w:val="00081F9F"/>
    <w:rsid w:val="00082606"/>
    <w:rsid w:val="000869D3"/>
    <w:rsid w:val="000B4CA3"/>
    <w:rsid w:val="000B57A5"/>
    <w:rsid w:val="000D4B38"/>
    <w:rsid w:val="000D59DA"/>
    <w:rsid w:val="000F11E5"/>
    <w:rsid w:val="000F2623"/>
    <w:rsid w:val="00107FD2"/>
    <w:rsid w:val="00116572"/>
    <w:rsid w:val="00123925"/>
    <w:rsid w:val="00135ED8"/>
    <w:rsid w:val="00143468"/>
    <w:rsid w:val="0014415D"/>
    <w:rsid w:val="00145144"/>
    <w:rsid w:val="00147175"/>
    <w:rsid w:val="0015500E"/>
    <w:rsid w:val="0016458A"/>
    <w:rsid w:val="00164FA2"/>
    <w:rsid w:val="00173277"/>
    <w:rsid w:val="001A726A"/>
    <w:rsid w:val="001B499F"/>
    <w:rsid w:val="001B6705"/>
    <w:rsid w:val="001B6891"/>
    <w:rsid w:val="001C5BCC"/>
    <w:rsid w:val="001D1CD1"/>
    <w:rsid w:val="001D4454"/>
    <w:rsid w:val="001E34A4"/>
    <w:rsid w:val="001E3C2C"/>
    <w:rsid w:val="002047B6"/>
    <w:rsid w:val="002050E7"/>
    <w:rsid w:val="002144CE"/>
    <w:rsid w:val="0021629E"/>
    <w:rsid w:val="00217C6B"/>
    <w:rsid w:val="002303C1"/>
    <w:rsid w:val="002378E3"/>
    <w:rsid w:val="00240DDB"/>
    <w:rsid w:val="002700FC"/>
    <w:rsid w:val="00281E5A"/>
    <w:rsid w:val="0028592C"/>
    <w:rsid w:val="002911F7"/>
    <w:rsid w:val="00294F99"/>
    <w:rsid w:val="002A2DAD"/>
    <w:rsid w:val="002B4030"/>
    <w:rsid w:val="002B59E2"/>
    <w:rsid w:val="002C1034"/>
    <w:rsid w:val="002C1852"/>
    <w:rsid w:val="002D2A21"/>
    <w:rsid w:val="002E275A"/>
    <w:rsid w:val="0031795C"/>
    <w:rsid w:val="00322319"/>
    <w:rsid w:val="00323E4D"/>
    <w:rsid w:val="00340205"/>
    <w:rsid w:val="003516C8"/>
    <w:rsid w:val="00371F58"/>
    <w:rsid w:val="003756F1"/>
    <w:rsid w:val="0037747F"/>
    <w:rsid w:val="00390A79"/>
    <w:rsid w:val="003A02AE"/>
    <w:rsid w:val="003A506D"/>
    <w:rsid w:val="003A51AF"/>
    <w:rsid w:val="003D5CD5"/>
    <w:rsid w:val="003E1688"/>
    <w:rsid w:val="003E7DAC"/>
    <w:rsid w:val="003F1A7F"/>
    <w:rsid w:val="003F2F19"/>
    <w:rsid w:val="003F5016"/>
    <w:rsid w:val="00410635"/>
    <w:rsid w:val="00430E75"/>
    <w:rsid w:val="004349C0"/>
    <w:rsid w:val="00434FAB"/>
    <w:rsid w:val="00442D58"/>
    <w:rsid w:val="0047067F"/>
    <w:rsid w:val="00473E3F"/>
    <w:rsid w:val="00484677"/>
    <w:rsid w:val="004A3BF4"/>
    <w:rsid w:val="004A53E5"/>
    <w:rsid w:val="004D18B5"/>
    <w:rsid w:val="004D2862"/>
    <w:rsid w:val="004E4D75"/>
    <w:rsid w:val="004F7A34"/>
    <w:rsid w:val="005002E1"/>
    <w:rsid w:val="00500E72"/>
    <w:rsid w:val="0051047C"/>
    <w:rsid w:val="00512627"/>
    <w:rsid w:val="00525247"/>
    <w:rsid w:val="00551B23"/>
    <w:rsid w:val="005523F8"/>
    <w:rsid w:val="00563935"/>
    <w:rsid w:val="0058749F"/>
    <w:rsid w:val="005B549C"/>
    <w:rsid w:val="005C4AEB"/>
    <w:rsid w:val="005C767E"/>
    <w:rsid w:val="005D056A"/>
    <w:rsid w:val="005D3ED4"/>
    <w:rsid w:val="005D47F0"/>
    <w:rsid w:val="005D6843"/>
    <w:rsid w:val="005F30E5"/>
    <w:rsid w:val="00600441"/>
    <w:rsid w:val="00604E8D"/>
    <w:rsid w:val="006067D5"/>
    <w:rsid w:val="00610051"/>
    <w:rsid w:val="006114C7"/>
    <w:rsid w:val="006125B1"/>
    <w:rsid w:val="006148AA"/>
    <w:rsid w:val="00621995"/>
    <w:rsid w:val="00625C30"/>
    <w:rsid w:val="00637862"/>
    <w:rsid w:val="00667D5C"/>
    <w:rsid w:val="00670167"/>
    <w:rsid w:val="0067224E"/>
    <w:rsid w:val="00675694"/>
    <w:rsid w:val="006842A6"/>
    <w:rsid w:val="00691F0D"/>
    <w:rsid w:val="006943A8"/>
    <w:rsid w:val="006A2A09"/>
    <w:rsid w:val="006A4B2C"/>
    <w:rsid w:val="006B1050"/>
    <w:rsid w:val="006E5D83"/>
    <w:rsid w:val="006E64E6"/>
    <w:rsid w:val="006F01B4"/>
    <w:rsid w:val="006F3F26"/>
    <w:rsid w:val="006F6896"/>
    <w:rsid w:val="007004ED"/>
    <w:rsid w:val="007012BD"/>
    <w:rsid w:val="0070366B"/>
    <w:rsid w:val="00715B79"/>
    <w:rsid w:val="00717A37"/>
    <w:rsid w:val="007335C3"/>
    <w:rsid w:val="007376C2"/>
    <w:rsid w:val="007507F7"/>
    <w:rsid w:val="00773C1F"/>
    <w:rsid w:val="0078240C"/>
    <w:rsid w:val="00785893"/>
    <w:rsid w:val="007D0110"/>
    <w:rsid w:val="007D5575"/>
    <w:rsid w:val="007E1689"/>
    <w:rsid w:val="007E4874"/>
    <w:rsid w:val="00800057"/>
    <w:rsid w:val="00801E23"/>
    <w:rsid w:val="008629FD"/>
    <w:rsid w:val="00867C19"/>
    <w:rsid w:val="00872C37"/>
    <w:rsid w:val="00881B82"/>
    <w:rsid w:val="00892CFE"/>
    <w:rsid w:val="008C2866"/>
    <w:rsid w:val="008C6726"/>
    <w:rsid w:val="008D2738"/>
    <w:rsid w:val="008D4ADB"/>
    <w:rsid w:val="008E0D55"/>
    <w:rsid w:val="008F61FA"/>
    <w:rsid w:val="00903C4E"/>
    <w:rsid w:val="00940E6B"/>
    <w:rsid w:val="00943206"/>
    <w:rsid w:val="00975A7E"/>
    <w:rsid w:val="00981A41"/>
    <w:rsid w:val="009940E3"/>
    <w:rsid w:val="009A06E6"/>
    <w:rsid w:val="009B4850"/>
    <w:rsid w:val="009B7560"/>
    <w:rsid w:val="009F144D"/>
    <w:rsid w:val="00A059BA"/>
    <w:rsid w:val="00A05CE9"/>
    <w:rsid w:val="00A15B88"/>
    <w:rsid w:val="00A16E97"/>
    <w:rsid w:val="00A357E6"/>
    <w:rsid w:val="00A40FD5"/>
    <w:rsid w:val="00A67201"/>
    <w:rsid w:val="00A77185"/>
    <w:rsid w:val="00A824CD"/>
    <w:rsid w:val="00A84EB6"/>
    <w:rsid w:val="00A91428"/>
    <w:rsid w:val="00AA4EC9"/>
    <w:rsid w:val="00AB26FE"/>
    <w:rsid w:val="00AB3B8E"/>
    <w:rsid w:val="00AC7CB3"/>
    <w:rsid w:val="00AD4FB1"/>
    <w:rsid w:val="00AF0D59"/>
    <w:rsid w:val="00AF641A"/>
    <w:rsid w:val="00B102CC"/>
    <w:rsid w:val="00B20430"/>
    <w:rsid w:val="00B235DA"/>
    <w:rsid w:val="00B27500"/>
    <w:rsid w:val="00B32D2F"/>
    <w:rsid w:val="00B426AB"/>
    <w:rsid w:val="00B46F5A"/>
    <w:rsid w:val="00B74C0E"/>
    <w:rsid w:val="00B86A03"/>
    <w:rsid w:val="00B9289C"/>
    <w:rsid w:val="00BA5DE0"/>
    <w:rsid w:val="00BA758F"/>
    <w:rsid w:val="00BB453F"/>
    <w:rsid w:val="00BC3D71"/>
    <w:rsid w:val="00BC4573"/>
    <w:rsid w:val="00C14E6E"/>
    <w:rsid w:val="00C1579A"/>
    <w:rsid w:val="00C20802"/>
    <w:rsid w:val="00C411A6"/>
    <w:rsid w:val="00C440EC"/>
    <w:rsid w:val="00C44272"/>
    <w:rsid w:val="00C4528B"/>
    <w:rsid w:val="00C53DE0"/>
    <w:rsid w:val="00C63EBA"/>
    <w:rsid w:val="00C72FF7"/>
    <w:rsid w:val="00C80CC3"/>
    <w:rsid w:val="00C82195"/>
    <w:rsid w:val="00C879FB"/>
    <w:rsid w:val="00C902D3"/>
    <w:rsid w:val="00C93A2D"/>
    <w:rsid w:val="00C95DBB"/>
    <w:rsid w:val="00CB08CD"/>
    <w:rsid w:val="00CB34FA"/>
    <w:rsid w:val="00CB736B"/>
    <w:rsid w:val="00CC1672"/>
    <w:rsid w:val="00CC4CFF"/>
    <w:rsid w:val="00CD3033"/>
    <w:rsid w:val="00CD4AF1"/>
    <w:rsid w:val="00CE5AD3"/>
    <w:rsid w:val="00CF131C"/>
    <w:rsid w:val="00D04AB1"/>
    <w:rsid w:val="00D0503E"/>
    <w:rsid w:val="00D230B7"/>
    <w:rsid w:val="00D3473E"/>
    <w:rsid w:val="00D41541"/>
    <w:rsid w:val="00D447A6"/>
    <w:rsid w:val="00D66194"/>
    <w:rsid w:val="00D66D5D"/>
    <w:rsid w:val="00D67A1B"/>
    <w:rsid w:val="00DA7859"/>
    <w:rsid w:val="00DA7E0C"/>
    <w:rsid w:val="00DB5082"/>
    <w:rsid w:val="00DC0A53"/>
    <w:rsid w:val="00DC5EFB"/>
    <w:rsid w:val="00DC6AF6"/>
    <w:rsid w:val="00DD7415"/>
    <w:rsid w:val="00DF4A52"/>
    <w:rsid w:val="00E04739"/>
    <w:rsid w:val="00E055E2"/>
    <w:rsid w:val="00E06130"/>
    <w:rsid w:val="00E11851"/>
    <w:rsid w:val="00E17103"/>
    <w:rsid w:val="00E21DCF"/>
    <w:rsid w:val="00E231CE"/>
    <w:rsid w:val="00E32587"/>
    <w:rsid w:val="00E46170"/>
    <w:rsid w:val="00E5044A"/>
    <w:rsid w:val="00E52E0B"/>
    <w:rsid w:val="00E54579"/>
    <w:rsid w:val="00E62F29"/>
    <w:rsid w:val="00E762CB"/>
    <w:rsid w:val="00E8048B"/>
    <w:rsid w:val="00E81D85"/>
    <w:rsid w:val="00E83432"/>
    <w:rsid w:val="00E940AD"/>
    <w:rsid w:val="00EA0737"/>
    <w:rsid w:val="00EB785F"/>
    <w:rsid w:val="00ED27B8"/>
    <w:rsid w:val="00EE45DE"/>
    <w:rsid w:val="00EE63BA"/>
    <w:rsid w:val="00F028B2"/>
    <w:rsid w:val="00F05E68"/>
    <w:rsid w:val="00F1712E"/>
    <w:rsid w:val="00F27F43"/>
    <w:rsid w:val="00F31DBA"/>
    <w:rsid w:val="00F46122"/>
    <w:rsid w:val="00F52A5F"/>
    <w:rsid w:val="00F81327"/>
    <w:rsid w:val="00F8341A"/>
    <w:rsid w:val="00F84019"/>
    <w:rsid w:val="00F86E47"/>
    <w:rsid w:val="00F909B4"/>
    <w:rsid w:val="00FA02FC"/>
    <w:rsid w:val="00FA20DE"/>
    <w:rsid w:val="00FA69A6"/>
    <w:rsid w:val="00FB2A72"/>
    <w:rsid w:val="00FB4E1C"/>
    <w:rsid w:val="00FC1212"/>
    <w:rsid w:val="00FD66F4"/>
    <w:rsid w:val="00FD6B2A"/>
    <w:rsid w:val="00FE2408"/>
    <w:rsid w:val="00FE6E6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6">
    <w:name w:val="heading 6"/>
    <w:basedOn w:val="Normal"/>
    <w:next w:val="Normal"/>
    <w:link w:val="Heading6Char"/>
    <w:uiPriority w:val="9"/>
    <w:semiHidden/>
    <w:unhideWhenUsed/>
    <w:qFormat/>
    <w:rsid w:val="0011657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uiPriority w:val="20"/>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semiHidden/>
    <w:unhideWhenUsed/>
    <w:rsid w:val="00CC4CFF"/>
    <w:pPr>
      <w:tabs>
        <w:tab w:val="center" w:pos="4536"/>
        <w:tab w:val="right" w:pos="9072"/>
      </w:tabs>
    </w:pPr>
  </w:style>
  <w:style w:type="character" w:customStyle="1" w:styleId="HeaderChar">
    <w:name w:val="Header Char"/>
    <w:basedOn w:val="DefaultParagraphFont"/>
    <w:link w:val="Header"/>
    <w:uiPriority w:val="99"/>
    <w:semiHidden/>
    <w:rsid w:val="00CC4CFF"/>
    <w:rPr>
      <w:sz w:val="22"/>
      <w:szCs w:val="22"/>
      <w:lang w:val="en-US" w:eastAsia="en-US"/>
    </w:rPr>
  </w:style>
  <w:style w:type="paragraph" w:styleId="Footer">
    <w:name w:val="footer"/>
    <w:basedOn w:val="Normal"/>
    <w:link w:val="FooterChar"/>
    <w:uiPriority w:val="99"/>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2B59E2"/>
    <w:rPr>
      <w:vertAlign w:val="superscript"/>
    </w:rPr>
  </w:style>
  <w:style w:type="paragraph" w:styleId="NoSpacing">
    <w:name w:val="No Spacing"/>
    <w:uiPriority w:val="1"/>
    <w:qFormat/>
    <w:rsid w:val="00EE45DE"/>
    <w:rPr>
      <w:rFonts w:eastAsia="Times New Roman"/>
      <w:sz w:val="22"/>
      <w:szCs w:val="22"/>
      <w:lang w:val="hr-HR" w:eastAsia="hr-HR"/>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character" w:customStyle="1" w:styleId="posttitle">
    <w:name w:val="posttitle"/>
    <w:basedOn w:val="DefaultParagraphFont"/>
    <w:rsid w:val="00637862"/>
  </w:style>
  <w:style w:type="paragraph" w:customStyle="1" w:styleId="english">
    <w:name w:val="english"/>
    <w:basedOn w:val="Normal"/>
    <w:rsid w:val="00637862"/>
    <w:pPr>
      <w:spacing w:before="100" w:beforeAutospacing="1" w:after="100" w:afterAutospacing="1" w:line="240" w:lineRule="auto"/>
    </w:pPr>
    <w:rPr>
      <w:rFonts w:ascii="Times New Roman" w:eastAsia="Times New Roman" w:hAnsi="Times New Roman"/>
      <w:sz w:val="24"/>
      <w:szCs w:val="24"/>
      <w:lang w:val="en-GB" w:eastAsia="hr-HR"/>
    </w:rPr>
  </w:style>
  <w:style w:type="paragraph" w:customStyle="1" w:styleId="Header1">
    <w:name w:val="Header1"/>
    <w:basedOn w:val="Normal"/>
    <w:rsid w:val="00621995"/>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BodyText">
    <w:name w:val="Body Text"/>
    <w:basedOn w:val="Normal"/>
    <w:link w:val="BodyTextChar"/>
    <w:semiHidden/>
    <w:rsid w:val="00173277"/>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semiHidden/>
    <w:rsid w:val="00173277"/>
    <w:rPr>
      <w:rFonts w:ascii="Times New Roman" w:eastAsia="Times New Roman" w:hAnsi="Times New Roman"/>
      <w:sz w:val="22"/>
      <w:lang w:val="en-US" w:eastAsia="en-US"/>
    </w:rPr>
  </w:style>
  <w:style w:type="paragraph" w:customStyle="1" w:styleId="Address1">
    <w:name w:val="Address 1"/>
    <w:basedOn w:val="Normal"/>
    <w:rsid w:val="00173277"/>
    <w:pPr>
      <w:spacing w:after="0" w:line="160" w:lineRule="atLeast"/>
      <w:jc w:val="both"/>
    </w:pPr>
    <w:rPr>
      <w:rFonts w:ascii="Arial" w:eastAsia="Times New Roman" w:hAnsi="Arial"/>
      <w:sz w:val="14"/>
      <w:szCs w:val="20"/>
      <w:lang w:val="sq-AL"/>
    </w:rPr>
  </w:style>
  <w:style w:type="paragraph" w:customStyle="1" w:styleId="Address2">
    <w:name w:val="Address 2"/>
    <w:basedOn w:val="Normal"/>
    <w:rsid w:val="00173277"/>
    <w:pPr>
      <w:spacing w:after="0" w:line="160" w:lineRule="atLeast"/>
      <w:jc w:val="both"/>
    </w:pPr>
    <w:rPr>
      <w:rFonts w:ascii="Arial" w:eastAsia="Times New Roman" w:hAnsi="Arial"/>
      <w:sz w:val="14"/>
      <w:szCs w:val="20"/>
      <w:lang w:val="sq-AL"/>
    </w:rPr>
  </w:style>
  <w:style w:type="paragraph" w:customStyle="1" w:styleId="Objective">
    <w:name w:val="Objective"/>
    <w:basedOn w:val="Normal"/>
    <w:next w:val="BodyText"/>
    <w:rsid w:val="00173277"/>
    <w:pPr>
      <w:spacing w:before="240" w:after="220" w:line="220" w:lineRule="atLeast"/>
    </w:pPr>
    <w:rPr>
      <w:rFonts w:ascii="Arial" w:eastAsia="Times New Roman" w:hAnsi="Arial"/>
      <w:sz w:val="20"/>
      <w:szCs w:val="20"/>
      <w:lang w:val="sq-AL"/>
    </w:rPr>
  </w:style>
  <w:style w:type="paragraph" w:styleId="List2">
    <w:name w:val="List 2"/>
    <w:basedOn w:val="Normal"/>
    <w:rsid w:val="00D230B7"/>
    <w:pPr>
      <w:spacing w:after="0" w:line="240" w:lineRule="auto"/>
      <w:ind w:left="720" w:hanging="360"/>
      <w:jc w:val="both"/>
    </w:pPr>
    <w:rPr>
      <w:rFonts w:ascii="Times New Roman" w:eastAsia="Times New Roman" w:hAnsi="Times New Roman"/>
      <w:sz w:val="24"/>
      <w:szCs w:val="24"/>
      <w:lang w:val="sq-AL"/>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523130709">
      <w:bodyDiv w:val="1"/>
      <w:marLeft w:val="0"/>
      <w:marRight w:val="0"/>
      <w:marTop w:val="0"/>
      <w:marBottom w:val="0"/>
      <w:divBdr>
        <w:top w:val="none" w:sz="0" w:space="0" w:color="auto"/>
        <w:left w:val="none" w:sz="0" w:space="0" w:color="auto"/>
        <w:bottom w:val="none" w:sz="0" w:space="0" w:color="auto"/>
        <w:right w:val="none" w:sz="0" w:space="0" w:color="auto"/>
      </w:divBdr>
    </w:div>
    <w:div w:id="1044910378">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kshema.dardanet.net/bibliografi_letrar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A1F5-1C00-4C07-B283-FB4F3989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4660</Words>
  <Characters>26564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31162</CharactersWithSpaces>
  <SharedDoc>false</SharedDoc>
  <HLinks>
    <vt:vector size="60" baseType="variant">
      <vt:variant>
        <vt:i4>8192054</vt:i4>
      </vt:variant>
      <vt:variant>
        <vt:i4>27</vt:i4>
      </vt:variant>
      <vt:variant>
        <vt:i4>0</vt:i4>
      </vt:variant>
      <vt:variant>
        <vt:i4>5</vt:i4>
      </vt:variant>
      <vt:variant>
        <vt:lpwstr>http://isakshema.dardanet.net/lexim_letrare_I.html</vt:lpwstr>
      </vt:variant>
      <vt:variant>
        <vt:lpwstr/>
      </vt:variant>
      <vt:variant>
        <vt:i4>5242912</vt:i4>
      </vt:variant>
      <vt:variant>
        <vt:i4>24</vt:i4>
      </vt:variant>
      <vt:variant>
        <vt:i4>0</vt:i4>
      </vt:variant>
      <vt:variant>
        <vt:i4>5</vt:i4>
      </vt:variant>
      <vt:variant>
        <vt:lpwstr>http://isakshema.dardanet.net/bibliografi_letrare.html</vt:lpwstr>
      </vt:variant>
      <vt:variant>
        <vt:lpwstr/>
      </vt:variant>
      <vt:variant>
        <vt:i4>7602213</vt:i4>
      </vt:variant>
      <vt:variant>
        <vt:i4>21</vt:i4>
      </vt:variant>
      <vt:variant>
        <vt:i4>0</vt:i4>
      </vt:variant>
      <vt:variant>
        <vt:i4>5</vt:i4>
      </vt:variant>
      <vt:variant>
        <vt:lpwstr>http://isakshema.dardanet.net/metodologji.html</vt:lpwstr>
      </vt:variant>
      <vt:variant>
        <vt:lpwstr/>
      </vt:variant>
      <vt:variant>
        <vt:i4>7995410</vt:i4>
      </vt:variant>
      <vt:variant>
        <vt:i4>18</vt:i4>
      </vt:variant>
      <vt:variant>
        <vt:i4>0</vt:i4>
      </vt:variant>
      <vt:variant>
        <vt:i4>5</vt:i4>
      </vt:variant>
      <vt:variant>
        <vt:lpwstr>http://isakshema.dardanet.net/josip_rela.html</vt:lpwstr>
      </vt:variant>
      <vt:variant>
        <vt:lpwstr/>
      </vt:variant>
      <vt:variant>
        <vt:i4>5570586</vt:i4>
      </vt:variant>
      <vt:variant>
        <vt:i4>15</vt:i4>
      </vt:variant>
      <vt:variant>
        <vt:i4>0</vt:i4>
      </vt:variant>
      <vt:variant>
        <vt:i4>5</vt:i4>
      </vt:variant>
      <vt:variant>
        <vt:lpwstr>http://isakshema.dardanet.net/arsimi.html</vt:lpwstr>
      </vt:variant>
      <vt:variant>
        <vt:lpwstr/>
      </vt:variant>
      <vt:variant>
        <vt:i4>3539024</vt:i4>
      </vt:variant>
      <vt:variant>
        <vt:i4>12</vt:i4>
      </vt:variant>
      <vt:variant>
        <vt:i4>0</vt:i4>
      </vt:variant>
      <vt:variant>
        <vt:i4>5</vt:i4>
      </vt:variant>
      <vt:variant>
        <vt:lpwstr>http://isakshema.dardanet.net/procedime_letrare.html</vt:lpwstr>
      </vt:variant>
      <vt:variant>
        <vt:lpwstr/>
      </vt:variant>
      <vt:variant>
        <vt:i4>3473512</vt:i4>
      </vt:variant>
      <vt:variant>
        <vt:i4>9</vt:i4>
      </vt:variant>
      <vt:variant>
        <vt:i4>0</vt:i4>
      </vt:variant>
      <vt:variant>
        <vt:i4>5</vt:i4>
      </vt:variant>
      <vt:variant>
        <vt:lpwstr>http://isakshema.dardanet.net/Vlersime.html</vt:lpwstr>
      </vt:variant>
      <vt:variant>
        <vt:lpwstr/>
      </vt:variant>
      <vt:variant>
        <vt:i4>3080287</vt:i4>
      </vt:variant>
      <vt:variant>
        <vt:i4>6</vt:i4>
      </vt:variant>
      <vt:variant>
        <vt:i4>0</vt:i4>
      </vt:variant>
      <vt:variant>
        <vt:i4>5</vt:i4>
      </vt:variant>
      <vt:variant>
        <vt:lpwstr>http://isakshema.dardanet.net/vrojtime_letrare.html</vt:lpwstr>
      </vt:variant>
      <vt:variant>
        <vt:lpwstr/>
      </vt:variant>
      <vt:variant>
        <vt:i4>7733285</vt:i4>
      </vt:variant>
      <vt:variant>
        <vt:i4>3</vt:i4>
      </vt:variant>
      <vt:variant>
        <vt:i4>0</vt:i4>
      </vt:variant>
      <vt:variant>
        <vt:i4>5</vt:i4>
      </vt:variant>
      <vt:variant>
        <vt:lpwstr>http://isakshema.dardanet.net/aspekte.html</vt:lpwstr>
      </vt:variant>
      <vt:variant>
        <vt:lpwstr/>
      </vt:variant>
      <vt:variant>
        <vt:i4>786463</vt:i4>
      </vt:variant>
      <vt:variant>
        <vt:i4>0</vt:i4>
      </vt:variant>
      <vt:variant>
        <vt:i4>0</vt:i4>
      </vt:variant>
      <vt:variant>
        <vt:i4>5</vt:i4>
      </vt:variant>
      <vt:variant>
        <vt:lpwstr>mailto:i_shema@yahoo.com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Sabahudin Hadzialic</dc:creator>
  <cp:keywords/>
  <cp:lastModifiedBy>User</cp:lastModifiedBy>
  <cp:revision>2</cp:revision>
  <cp:lastPrinted>2012-09-22T15:58:00Z</cp:lastPrinted>
  <dcterms:created xsi:type="dcterms:W3CDTF">2012-09-22T16:03:00Z</dcterms:created>
  <dcterms:modified xsi:type="dcterms:W3CDTF">2012-09-22T16:03:00Z</dcterms:modified>
</cp:coreProperties>
</file>