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C15" w:rsidRPr="00747C1F" w:rsidRDefault="00F76AAF" w:rsidP="00EB636A">
      <w:pPr>
        <w:spacing w:after="120"/>
        <w:rPr>
          <w:rFonts w:ascii="Trade Gothic LT Std" w:hAnsi="Trade Gothic LT Std" w:cs="Traditional Arabic"/>
          <w:b/>
          <w:sz w:val="22"/>
          <w:szCs w:val="18"/>
          <w:u w:val="single"/>
          <w:lang w:val="en-US"/>
        </w:rPr>
      </w:pPr>
      <w:bookmarkStart w:id="0" w:name="_GoBack"/>
      <w:bookmarkEnd w:id="0"/>
      <w:r w:rsidRPr="00747C1F">
        <w:rPr>
          <w:rFonts w:ascii="Trade Gothic LT Std" w:hAnsi="Trade Gothic LT Std" w:cs="Traditional Arabic"/>
          <w:b/>
          <w:sz w:val="22"/>
          <w:szCs w:val="18"/>
          <w:u w:val="single"/>
          <w:lang w:val="en-US"/>
        </w:rPr>
        <w:t>Johann-</w:t>
      </w:r>
      <w:r w:rsidR="00655C15" w:rsidRPr="00747C1F">
        <w:rPr>
          <w:rFonts w:ascii="Trade Gothic LT Std" w:hAnsi="Trade Gothic LT Std" w:cs="Traditional Arabic"/>
          <w:b/>
          <w:sz w:val="22"/>
          <w:szCs w:val="18"/>
          <w:u w:val="single"/>
          <w:lang w:val="en-US"/>
        </w:rPr>
        <w:t>Philipp</w:t>
      </w:r>
      <w:r w:rsidRPr="00747C1F">
        <w:rPr>
          <w:rFonts w:ascii="Trade Gothic LT Std" w:hAnsi="Trade Gothic LT Std" w:cs="Traditional Arabic"/>
          <w:b/>
          <w:sz w:val="22"/>
          <w:szCs w:val="18"/>
          <w:u w:val="single"/>
          <w:lang w:val="en-US"/>
        </w:rPr>
        <w:t xml:space="preserve">-Palm-Award </w:t>
      </w:r>
      <w:r w:rsidR="00655C15" w:rsidRPr="00747C1F">
        <w:rPr>
          <w:rFonts w:ascii="Trade Gothic LT Std" w:hAnsi="Trade Gothic LT Std" w:cs="Traditional Arabic"/>
          <w:b/>
          <w:sz w:val="22"/>
          <w:szCs w:val="18"/>
          <w:u w:val="single"/>
          <w:lang w:val="en-US"/>
        </w:rPr>
        <w:t xml:space="preserve">for Freedom of Speech and </w:t>
      </w:r>
      <w:r w:rsidRPr="00747C1F">
        <w:rPr>
          <w:rFonts w:ascii="Trade Gothic LT Std" w:hAnsi="Trade Gothic LT Std" w:cs="Traditional Arabic"/>
          <w:b/>
          <w:sz w:val="22"/>
          <w:szCs w:val="18"/>
          <w:u w:val="single"/>
          <w:lang w:val="en-US"/>
        </w:rPr>
        <w:t>the Press 2018</w:t>
      </w:r>
    </w:p>
    <w:p w:rsidR="00F76AAF" w:rsidRPr="00F76AAF" w:rsidRDefault="00F76AAF" w:rsidP="00EB636A">
      <w:pPr>
        <w:spacing w:after="120"/>
        <w:rPr>
          <w:rFonts w:ascii="Trade Gothic LT Std" w:hAnsi="Trade Gothic LT Std" w:cs="Traditional Arabic"/>
          <w:b/>
          <w:sz w:val="18"/>
          <w:szCs w:val="18"/>
          <w:lang w:val="en-US"/>
        </w:rPr>
      </w:pPr>
    </w:p>
    <w:p w:rsidR="00655C15" w:rsidRDefault="00F76AAF" w:rsidP="00EB636A">
      <w:pPr>
        <w:spacing w:after="120"/>
        <w:rPr>
          <w:rFonts w:ascii="Trade Gothic LT Std" w:hAnsi="Trade Gothic LT Std" w:cs="Traditional Arabic"/>
          <w:sz w:val="18"/>
          <w:szCs w:val="18"/>
          <w:lang w:val="en-US"/>
        </w:rPr>
      </w:pPr>
      <w:r>
        <w:rPr>
          <w:rFonts w:ascii="Trade Gothic LT Std" w:hAnsi="Trade Gothic LT Std" w:cs="Traditional Arabic"/>
          <w:sz w:val="18"/>
          <w:szCs w:val="18"/>
          <w:lang w:val="en-US"/>
        </w:rPr>
        <w:t>The international Johann-Philipp-Palm-</w:t>
      </w:r>
      <w:r w:rsidR="00655C15" w:rsidRPr="00F76AAF">
        <w:rPr>
          <w:rFonts w:ascii="Trade Gothic LT Std" w:hAnsi="Trade Gothic LT Std" w:cs="Traditional Arabic"/>
          <w:sz w:val="18"/>
          <w:szCs w:val="18"/>
          <w:lang w:val="en-US"/>
        </w:rPr>
        <w:t xml:space="preserve">Award for Freedom of Speech and </w:t>
      </w:r>
      <w:r>
        <w:rPr>
          <w:rFonts w:ascii="Trade Gothic LT Std" w:hAnsi="Trade Gothic LT Std" w:cs="Traditional Arabic"/>
          <w:sz w:val="18"/>
          <w:szCs w:val="18"/>
          <w:lang w:val="en-US"/>
        </w:rPr>
        <w:t xml:space="preserve">the </w:t>
      </w:r>
      <w:r w:rsidR="00655C15" w:rsidRPr="00F76AAF">
        <w:rPr>
          <w:rFonts w:ascii="Trade Gothic LT Std" w:hAnsi="Trade Gothic LT Std" w:cs="Traditional Arabic"/>
          <w:sz w:val="18"/>
          <w:szCs w:val="18"/>
          <w:lang w:val="en-US"/>
        </w:rPr>
        <w:t xml:space="preserve">Press 2018 will be awarded to human rights activist </w:t>
      </w:r>
      <w:proofErr w:type="spellStart"/>
      <w:r w:rsidR="00655C15" w:rsidRPr="00F76AAF">
        <w:rPr>
          <w:rFonts w:ascii="Trade Gothic LT Std" w:hAnsi="Trade Gothic LT Std" w:cs="Traditional Arabic"/>
          <w:b/>
          <w:sz w:val="18"/>
          <w:szCs w:val="18"/>
          <w:lang w:val="en-US"/>
        </w:rPr>
        <w:t>Štefica</w:t>
      </w:r>
      <w:proofErr w:type="spellEnd"/>
      <w:r w:rsidR="00655C15" w:rsidRPr="00F76AAF">
        <w:rPr>
          <w:rFonts w:ascii="Trade Gothic LT Std" w:hAnsi="Trade Gothic LT Std" w:cs="Traditional Arabic"/>
          <w:b/>
          <w:sz w:val="18"/>
          <w:szCs w:val="18"/>
          <w:lang w:val="en-US"/>
        </w:rPr>
        <w:t xml:space="preserve"> </w:t>
      </w:r>
      <w:proofErr w:type="spellStart"/>
      <w:r w:rsidR="00655C15" w:rsidRPr="00F76AAF">
        <w:rPr>
          <w:rFonts w:ascii="Trade Gothic LT Std" w:hAnsi="Trade Gothic LT Std" w:cs="Traditional Arabic"/>
          <w:b/>
          <w:sz w:val="18"/>
          <w:szCs w:val="18"/>
          <w:lang w:val="en-US"/>
        </w:rPr>
        <w:t>Gali</w:t>
      </w:r>
      <w:r w:rsidR="00655C15" w:rsidRPr="00F76AAF">
        <w:rPr>
          <w:rFonts w:ascii="Calibri" w:hAnsi="Calibri" w:cs="Calibri"/>
          <w:b/>
          <w:sz w:val="18"/>
          <w:szCs w:val="18"/>
          <w:lang w:val="en-US"/>
        </w:rPr>
        <w:t>ć</w:t>
      </w:r>
      <w:proofErr w:type="spellEnd"/>
      <w:r w:rsidR="00655C15" w:rsidRPr="00F76AAF">
        <w:rPr>
          <w:rFonts w:ascii="Trade Gothic LT Std" w:hAnsi="Trade Gothic LT Std" w:cs="Traditional Arabic"/>
          <w:b/>
          <w:sz w:val="18"/>
          <w:szCs w:val="18"/>
          <w:lang w:val="en-US"/>
        </w:rPr>
        <w:t xml:space="preserve"> </w:t>
      </w:r>
      <w:r w:rsidR="00655C15" w:rsidRPr="00F76AAF">
        <w:rPr>
          <w:rFonts w:ascii="Trade Gothic LT Std" w:hAnsi="Trade Gothic LT Std" w:cs="Traditional Arabic"/>
          <w:sz w:val="18"/>
          <w:szCs w:val="18"/>
          <w:lang w:val="en-US"/>
        </w:rPr>
        <w:t xml:space="preserve">from Bosnia and radio journalist </w:t>
      </w:r>
      <w:r w:rsidR="00655C15" w:rsidRPr="00F76AAF">
        <w:rPr>
          <w:rFonts w:ascii="Trade Gothic LT Std" w:hAnsi="Trade Gothic LT Std" w:cs="Traditional Arabic"/>
          <w:b/>
          <w:sz w:val="18"/>
          <w:szCs w:val="18"/>
          <w:lang w:val="en-US"/>
        </w:rPr>
        <w:t xml:space="preserve">Josephine </w:t>
      </w:r>
      <w:proofErr w:type="spellStart"/>
      <w:r w:rsidR="00655C15" w:rsidRPr="00F76AAF">
        <w:rPr>
          <w:rFonts w:ascii="Trade Gothic LT Std" w:hAnsi="Trade Gothic LT Std" w:cs="Traditional Arabic"/>
          <w:b/>
          <w:sz w:val="18"/>
          <w:szCs w:val="18"/>
          <w:lang w:val="en-US"/>
        </w:rPr>
        <w:t>Achiro</w:t>
      </w:r>
      <w:proofErr w:type="spellEnd"/>
      <w:r w:rsidR="00655C15" w:rsidRPr="00F76AAF">
        <w:rPr>
          <w:rFonts w:ascii="Trade Gothic LT Std" w:hAnsi="Trade Gothic LT Std" w:cs="Traditional Arabic"/>
          <w:b/>
          <w:sz w:val="18"/>
          <w:szCs w:val="18"/>
          <w:lang w:val="en-US"/>
        </w:rPr>
        <w:t xml:space="preserve"> </w:t>
      </w:r>
      <w:proofErr w:type="spellStart"/>
      <w:r w:rsidR="00655C15" w:rsidRPr="00F76AAF">
        <w:rPr>
          <w:rFonts w:ascii="Trade Gothic LT Std" w:hAnsi="Trade Gothic LT Std" w:cs="Traditional Arabic"/>
          <w:b/>
          <w:sz w:val="18"/>
          <w:szCs w:val="18"/>
          <w:lang w:val="en-US"/>
        </w:rPr>
        <w:t>Fortelo</w:t>
      </w:r>
      <w:proofErr w:type="spellEnd"/>
      <w:r w:rsidR="00655C15" w:rsidRPr="00F76AAF">
        <w:rPr>
          <w:rFonts w:ascii="Trade Gothic LT Std" w:hAnsi="Trade Gothic LT Std" w:cs="Traditional Arabic"/>
          <w:sz w:val="18"/>
          <w:szCs w:val="18"/>
          <w:lang w:val="en-US"/>
        </w:rPr>
        <w:t xml:space="preserve"> from South Sudan. The prize is worth a total of € 20,000 and is under the patronage of the Prime Minister of Baden-Wuerttemberg, </w:t>
      </w:r>
      <w:proofErr w:type="spellStart"/>
      <w:r w:rsidR="00655C15" w:rsidRPr="00F76AAF">
        <w:rPr>
          <w:rFonts w:ascii="Trade Gothic LT Std" w:hAnsi="Trade Gothic LT Std" w:cs="Traditional Arabic"/>
          <w:sz w:val="18"/>
          <w:szCs w:val="18"/>
          <w:lang w:val="en-US"/>
        </w:rPr>
        <w:t>Mr</w:t>
      </w:r>
      <w:proofErr w:type="spellEnd"/>
      <w:r w:rsidR="00655C15" w:rsidRPr="00F76AAF">
        <w:rPr>
          <w:rFonts w:ascii="Trade Gothic LT Std" w:hAnsi="Trade Gothic LT Std" w:cs="Traditional Arabic"/>
          <w:sz w:val="18"/>
          <w:szCs w:val="18"/>
          <w:lang w:val="en-US"/>
        </w:rPr>
        <w:t xml:space="preserve"> Winfried </w:t>
      </w:r>
      <w:proofErr w:type="spellStart"/>
      <w:r w:rsidR="00655C15" w:rsidRPr="00F76AAF">
        <w:rPr>
          <w:rFonts w:ascii="Trade Gothic LT Std" w:hAnsi="Trade Gothic LT Std" w:cs="Traditional Arabic"/>
          <w:sz w:val="18"/>
          <w:szCs w:val="18"/>
          <w:lang w:val="en-US"/>
        </w:rPr>
        <w:t>Kretschmann</w:t>
      </w:r>
      <w:proofErr w:type="spellEnd"/>
      <w:r w:rsidR="00655C15" w:rsidRPr="00F76AAF">
        <w:rPr>
          <w:rFonts w:ascii="Trade Gothic LT Std" w:hAnsi="Trade Gothic LT Std" w:cs="Traditional Arabic"/>
          <w:sz w:val="18"/>
          <w:szCs w:val="18"/>
          <w:lang w:val="en-US"/>
        </w:rPr>
        <w:t xml:space="preserve">. The award </w:t>
      </w:r>
      <w:proofErr w:type="spellStart"/>
      <w:r w:rsidR="00655C15" w:rsidRPr="00F76AAF">
        <w:rPr>
          <w:rFonts w:ascii="Trade Gothic LT Std" w:hAnsi="Trade Gothic LT Std" w:cs="Traditional Arabic"/>
          <w:sz w:val="18"/>
          <w:szCs w:val="18"/>
          <w:lang w:val="en-US"/>
        </w:rPr>
        <w:t>recognises</w:t>
      </w:r>
      <w:proofErr w:type="spellEnd"/>
      <w:r w:rsidR="00655C15" w:rsidRPr="00F76AAF">
        <w:rPr>
          <w:rFonts w:ascii="Trade Gothic LT Std" w:hAnsi="Trade Gothic LT Std" w:cs="Traditional Arabic"/>
          <w:sz w:val="18"/>
          <w:szCs w:val="18"/>
          <w:lang w:val="en-US"/>
        </w:rPr>
        <w:t xml:space="preserve"> women, men and institutions who have committed themselves to stand up for freedom of speech and press in an outstanding manner.</w:t>
      </w:r>
    </w:p>
    <w:p w:rsidR="00F76AAF" w:rsidRPr="00F76AAF" w:rsidRDefault="00F76AAF" w:rsidP="00EB636A">
      <w:pPr>
        <w:spacing w:after="120"/>
        <w:rPr>
          <w:rFonts w:ascii="Trade Gothic LT Std" w:hAnsi="Trade Gothic LT Std" w:cs="Traditional Arabic"/>
          <w:sz w:val="18"/>
          <w:szCs w:val="18"/>
          <w:lang w:val="en-US"/>
        </w:rPr>
      </w:pPr>
    </w:p>
    <w:p w:rsidR="00655C15" w:rsidRDefault="00655C15" w:rsidP="00EB636A">
      <w:pPr>
        <w:spacing w:after="120"/>
        <w:rPr>
          <w:rFonts w:ascii="Trade Gothic LT Std" w:hAnsi="Trade Gothic LT Std" w:cs="Traditional Arabic"/>
          <w:sz w:val="18"/>
          <w:szCs w:val="18"/>
          <w:lang w:val="en-US"/>
        </w:rPr>
      </w:pPr>
      <w:proofErr w:type="spellStart"/>
      <w:r w:rsidRPr="00F76AAF">
        <w:rPr>
          <w:rFonts w:ascii="Trade Gothic LT Std" w:hAnsi="Trade Gothic LT Std" w:cs="Traditional Arabic"/>
          <w:b/>
          <w:sz w:val="18"/>
          <w:szCs w:val="18"/>
          <w:lang w:val="en-US"/>
        </w:rPr>
        <w:t>Štefica</w:t>
      </w:r>
      <w:proofErr w:type="spellEnd"/>
      <w:r w:rsidRPr="00F76AAF">
        <w:rPr>
          <w:rFonts w:ascii="Trade Gothic LT Std" w:hAnsi="Trade Gothic LT Std" w:cs="Traditional Arabic"/>
          <w:b/>
          <w:sz w:val="18"/>
          <w:szCs w:val="18"/>
          <w:lang w:val="en-US"/>
        </w:rPr>
        <w:t xml:space="preserve"> </w:t>
      </w:r>
      <w:proofErr w:type="spellStart"/>
      <w:r w:rsidRPr="00F76AAF">
        <w:rPr>
          <w:rFonts w:ascii="Trade Gothic LT Std" w:hAnsi="Trade Gothic LT Std" w:cs="Traditional Arabic"/>
          <w:b/>
          <w:sz w:val="18"/>
          <w:szCs w:val="18"/>
          <w:lang w:val="en-US"/>
        </w:rPr>
        <w:t>Gali</w:t>
      </w:r>
      <w:r w:rsidRPr="00F76AAF">
        <w:rPr>
          <w:rFonts w:ascii="Calibri" w:hAnsi="Calibri" w:cs="Calibri"/>
          <w:b/>
          <w:sz w:val="18"/>
          <w:szCs w:val="18"/>
          <w:lang w:val="en-US"/>
        </w:rPr>
        <w:t>ć</w:t>
      </w:r>
      <w:proofErr w:type="spellEnd"/>
      <w:r w:rsidRPr="00F76AAF">
        <w:rPr>
          <w:rFonts w:ascii="Trade Gothic LT Std" w:hAnsi="Trade Gothic LT Std" w:cs="Traditional Arabic"/>
          <w:sz w:val="18"/>
          <w:szCs w:val="18"/>
          <w:lang w:val="en-US"/>
        </w:rPr>
        <w:t xml:space="preserve"> is a Bosnian Croatian who is opposed to the resurging radical nationalism of the former Yugoslavia and is seeking to overcome the boundaries imposed by this nationalism. During the Bosnian-Croatian war in 1993, she and her now deceased husband, </w:t>
      </w:r>
      <w:proofErr w:type="spellStart"/>
      <w:r w:rsidRPr="00F76AAF">
        <w:rPr>
          <w:rFonts w:ascii="Trade Gothic LT Std" w:hAnsi="Trade Gothic LT Std" w:cs="Traditional Arabic"/>
          <w:sz w:val="18"/>
          <w:szCs w:val="18"/>
          <w:lang w:val="en-US"/>
        </w:rPr>
        <w:t>Ne</w:t>
      </w:r>
      <w:r w:rsidRPr="00F76AAF">
        <w:rPr>
          <w:rFonts w:ascii="Calibri" w:hAnsi="Calibri" w:cs="Calibri"/>
          <w:sz w:val="18"/>
          <w:szCs w:val="18"/>
          <w:lang w:val="en-US"/>
        </w:rPr>
        <w:t>đ</w:t>
      </w:r>
      <w:r w:rsidRPr="00F76AAF">
        <w:rPr>
          <w:rFonts w:ascii="Trade Gothic LT Std" w:hAnsi="Trade Gothic LT Std" w:cs="Traditional Arabic"/>
          <w:sz w:val="18"/>
          <w:szCs w:val="18"/>
          <w:lang w:val="en-US"/>
        </w:rPr>
        <w:t>o</w:t>
      </w:r>
      <w:proofErr w:type="spellEnd"/>
      <w:r w:rsidRPr="00F76AAF">
        <w:rPr>
          <w:rFonts w:ascii="Trade Gothic LT Std" w:hAnsi="Trade Gothic LT Std" w:cs="Traditional Arabic"/>
          <w:sz w:val="18"/>
          <w:szCs w:val="18"/>
          <w:lang w:val="en-US"/>
        </w:rPr>
        <w:t xml:space="preserve"> </w:t>
      </w:r>
      <w:proofErr w:type="spellStart"/>
      <w:r w:rsidRPr="00F76AAF">
        <w:rPr>
          <w:rFonts w:ascii="Trade Gothic LT Std" w:hAnsi="Trade Gothic LT Std" w:cs="Traditional Arabic"/>
          <w:sz w:val="18"/>
          <w:szCs w:val="18"/>
          <w:lang w:val="en-US"/>
        </w:rPr>
        <w:t>Gali</w:t>
      </w:r>
      <w:r w:rsidRPr="00F76AAF">
        <w:rPr>
          <w:rFonts w:ascii="Calibri" w:hAnsi="Calibri" w:cs="Calibri"/>
          <w:sz w:val="18"/>
          <w:szCs w:val="18"/>
          <w:lang w:val="en-US"/>
        </w:rPr>
        <w:t>ć</w:t>
      </w:r>
      <w:proofErr w:type="spellEnd"/>
      <w:r w:rsidRPr="00F76AAF">
        <w:rPr>
          <w:rFonts w:ascii="Trade Gothic LT Std" w:hAnsi="Trade Gothic LT Std" w:cs="Traditional Arabic"/>
          <w:sz w:val="18"/>
          <w:szCs w:val="18"/>
          <w:lang w:val="en-US"/>
        </w:rPr>
        <w:t xml:space="preserve">, helped hundreds of </w:t>
      </w:r>
      <w:proofErr w:type="spellStart"/>
      <w:r w:rsidRPr="00F76AAF">
        <w:rPr>
          <w:rFonts w:ascii="Trade Gothic LT Std" w:hAnsi="Trade Gothic LT Std" w:cs="Traditional Arabic"/>
          <w:sz w:val="18"/>
          <w:szCs w:val="18"/>
          <w:lang w:val="en-US"/>
        </w:rPr>
        <w:t>Bosniaks</w:t>
      </w:r>
      <w:proofErr w:type="spellEnd"/>
      <w:r w:rsidRPr="00F76AAF">
        <w:rPr>
          <w:rFonts w:ascii="Trade Gothic LT Std" w:hAnsi="Trade Gothic LT Std" w:cs="Traditional Arabic"/>
          <w:sz w:val="18"/>
          <w:szCs w:val="18"/>
          <w:lang w:val="en-US"/>
        </w:rPr>
        <w:t xml:space="preserve"> who had been deported from their hometowns, to escape from prison camps by means of false identity papers. Today, </w:t>
      </w:r>
      <w:proofErr w:type="spellStart"/>
      <w:r w:rsidRPr="00F76AAF">
        <w:rPr>
          <w:rFonts w:ascii="Trade Gothic LT Std" w:hAnsi="Trade Gothic LT Std" w:cs="Traditional Arabic"/>
          <w:sz w:val="18"/>
          <w:szCs w:val="18"/>
          <w:lang w:val="en-US"/>
        </w:rPr>
        <w:t>Štefica</w:t>
      </w:r>
      <w:proofErr w:type="spellEnd"/>
      <w:r w:rsidRPr="00F76AAF">
        <w:rPr>
          <w:rFonts w:ascii="Trade Gothic LT Std" w:hAnsi="Trade Gothic LT Std" w:cs="Traditional Arabic"/>
          <w:sz w:val="18"/>
          <w:szCs w:val="18"/>
          <w:lang w:val="en-US"/>
        </w:rPr>
        <w:t xml:space="preserve"> </w:t>
      </w:r>
      <w:proofErr w:type="spellStart"/>
      <w:r w:rsidRPr="00F76AAF">
        <w:rPr>
          <w:rFonts w:ascii="Trade Gothic LT Std" w:hAnsi="Trade Gothic LT Std" w:cs="Traditional Arabic"/>
          <w:sz w:val="18"/>
          <w:szCs w:val="18"/>
          <w:lang w:val="en-US"/>
        </w:rPr>
        <w:t>Gali</w:t>
      </w:r>
      <w:r w:rsidRPr="00F76AAF">
        <w:rPr>
          <w:rFonts w:ascii="Calibri" w:hAnsi="Calibri" w:cs="Calibri"/>
          <w:sz w:val="18"/>
          <w:szCs w:val="18"/>
          <w:lang w:val="en-US"/>
        </w:rPr>
        <w:t>ć</w:t>
      </w:r>
      <w:proofErr w:type="spellEnd"/>
      <w:r w:rsidRPr="00F76AAF">
        <w:rPr>
          <w:rFonts w:ascii="Trade Gothic LT Std" w:hAnsi="Trade Gothic LT Std" w:cs="Traditional Arabic"/>
          <w:sz w:val="18"/>
          <w:szCs w:val="18"/>
          <w:lang w:val="en-US"/>
        </w:rPr>
        <w:t xml:space="preserve"> raises awareness about the crimes committed by the Bosnian-Croatian HVO army during the Yugoslav wars. She believes a shared</w:t>
      </w:r>
      <w:r w:rsidRPr="00F76AAF">
        <w:rPr>
          <w:rFonts w:ascii="Trade Gothic LT Std" w:hAnsi="Trade Gothic LT Std" w:cs="Traditional Arabic"/>
          <w:color w:val="FF0000"/>
          <w:sz w:val="18"/>
          <w:szCs w:val="18"/>
          <w:lang w:val="en-US"/>
        </w:rPr>
        <w:t xml:space="preserve"> </w:t>
      </w:r>
      <w:r w:rsidRPr="00F76AAF">
        <w:rPr>
          <w:rFonts w:ascii="Trade Gothic LT Std" w:hAnsi="Trade Gothic LT Std" w:cs="Traditional Arabic"/>
          <w:sz w:val="18"/>
          <w:szCs w:val="18"/>
          <w:lang w:val="en-US"/>
        </w:rPr>
        <w:t xml:space="preserve">future for all the </w:t>
      </w:r>
      <w:proofErr w:type="gramStart"/>
      <w:r w:rsidRPr="00F76AAF">
        <w:rPr>
          <w:rFonts w:ascii="Trade Gothic LT Std" w:hAnsi="Trade Gothic LT Std" w:cs="Traditional Arabic"/>
          <w:sz w:val="18"/>
          <w:szCs w:val="18"/>
          <w:lang w:val="en-US"/>
        </w:rPr>
        <w:t>people in Bosnia is</w:t>
      </w:r>
      <w:proofErr w:type="gramEnd"/>
      <w:r w:rsidRPr="00F76AAF">
        <w:rPr>
          <w:rFonts w:ascii="Trade Gothic LT Std" w:hAnsi="Trade Gothic LT Std" w:cs="Traditional Arabic"/>
          <w:sz w:val="18"/>
          <w:szCs w:val="18"/>
          <w:lang w:val="en-US"/>
        </w:rPr>
        <w:t xml:space="preserve"> only possible if the horrors of the past are reprocessed and the victims are asked for forgiveness. In newspaper articles, on her Internet portal "tacno.net" and in talks, she names perpetrators and describes crime scenes where ethnic cleansing occurred. </w:t>
      </w:r>
      <w:proofErr w:type="spellStart"/>
      <w:r w:rsidRPr="00F76AAF">
        <w:rPr>
          <w:rFonts w:ascii="Trade Gothic LT Std" w:hAnsi="Trade Gothic LT Std" w:cs="Traditional Arabic"/>
          <w:sz w:val="18"/>
          <w:szCs w:val="18"/>
          <w:lang w:val="en-US"/>
        </w:rPr>
        <w:t>Štefica</w:t>
      </w:r>
      <w:proofErr w:type="spellEnd"/>
      <w:r w:rsidRPr="00F76AAF">
        <w:rPr>
          <w:rFonts w:ascii="Trade Gothic LT Std" w:hAnsi="Trade Gothic LT Std" w:cs="Traditional Arabic"/>
          <w:sz w:val="18"/>
          <w:szCs w:val="18"/>
          <w:lang w:val="en-US"/>
        </w:rPr>
        <w:t xml:space="preserve"> </w:t>
      </w:r>
      <w:proofErr w:type="spellStart"/>
      <w:r w:rsidRPr="00F76AAF">
        <w:rPr>
          <w:rFonts w:ascii="Trade Gothic LT Std" w:hAnsi="Trade Gothic LT Std" w:cs="Traditional Arabic"/>
          <w:sz w:val="18"/>
          <w:szCs w:val="18"/>
          <w:lang w:val="en-US"/>
        </w:rPr>
        <w:t>Gali</w:t>
      </w:r>
      <w:r w:rsidRPr="00F76AAF">
        <w:rPr>
          <w:rFonts w:ascii="Calibri" w:hAnsi="Calibri" w:cs="Calibri"/>
          <w:sz w:val="18"/>
          <w:szCs w:val="18"/>
          <w:lang w:val="en-US"/>
        </w:rPr>
        <w:t>ć</w:t>
      </w:r>
      <w:proofErr w:type="spellEnd"/>
      <w:r w:rsidRPr="00F76AAF">
        <w:rPr>
          <w:rFonts w:ascii="Trade Gothic LT Std" w:hAnsi="Trade Gothic LT Std" w:cs="Traditional Arabic"/>
          <w:sz w:val="18"/>
          <w:szCs w:val="18"/>
          <w:lang w:val="en-US"/>
        </w:rPr>
        <w:t xml:space="preserve"> is therefore regarded as someone who justifiably denigrates her own country and is openly subjected to threats, harassment and even assaults by reactionary nationalists. She receives neither protection nor assistance from any state institution. Nevertheless, she remains steadfast and continues to work unflinchingly to reconcile all sections of the population in her country, thereby setting an extraordinary example in terms of the price she is paying for her noble actions.</w:t>
      </w:r>
    </w:p>
    <w:p w:rsidR="00F76AAF" w:rsidRPr="00F76AAF" w:rsidRDefault="00F76AAF" w:rsidP="00EB636A">
      <w:pPr>
        <w:spacing w:after="120"/>
        <w:rPr>
          <w:rFonts w:ascii="Trade Gothic LT Std" w:hAnsi="Trade Gothic LT Std" w:cs="Traditional Arabic"/>
          <w:sz w:val="18"/>
          <w:szCs w:val="18"/>
          <w:lang w:val="en-US"/>
        </w:rPr>
      </w:pPr>
    </w:p>
    <w:p w:rsidR="00655C15" w:rsidRDefault="00655C15" w:rsidP="00EB636A">
      <w:pPr>
        <w:spacing w:after="120"/>
        <w:rPr>
          <w:rFonts w:ascii="Trade Gothic LT Std" w:hAnsi="Trade Gothic LT Std" w:cs="Traditional Arabic"/>
          <w:sz w:val="18"/>
          <w:szCs w:val="18"/>
          <w:lang w:val="en-US"/>
        </w:rPr>
      </w:pPr>
      <w:r w:rsidRPr="00F76AAF">
        <w:rPr>
          <w:rFonts w:ascii="Trade Gothic LT Std" w:hAnsi="Trade Gothic LT Std" w:cs="Traditional Arabic"/>
          <w:b/>
          <w:sz w:val="18"/>
          <w:szCs w:val="18"/>
          <w:lang w:val="en-US"/>
        </w:rPr>
        <w:t xml:space="preserve">Josephine </w:t>
      </w:r>
      <w:proofErr w:type="spellStart"/>
      <w:r w:rsidRPr="00F76AAF">
        <w:rPr>
          <w:rFonts w:ascii="Trade Gothic LT Std" w:hAnsi="Trade Gothic LT Std" w:cs="Traditional Arabic"/>
          <w:b/>
          <w:sz w:val="18"/>
          <w:szCs w:val="18"/>
          <w:lang w:val="en-US"/>
        </w:rPr>
        <w:t>Achiro</w:t>
      </w:r>
      <w:proofErr w:type="spellEnd"/>
      <w:r w:rsidRPr="00F76AAF">
        <w:rPr>
          <w:rFonts w:ascii="Trade Gothic LT Std" w:hAnsi="Trade Gothic LT Std" w:cs="Traditional Arabic"/>
          <w:b/>
          <w:sz w:val="18"/>
          <w:szCs w:val="18"/>
          <w:lang w:val="en-US"/>
        </w:rPr>
        <w:t xml:space="preserve"> </w:t>
      </w:r>
      <w:proofErr w:type="spellStart"/>
      <w:r w:rsidRPr="00F76AAF">
        <w:rPr>
          <w:rFonts w:ascii="Trade Gothic LT Std" w:hAnsi="Trade Gothic LT Std" w:cs="Traditional Arabic"/>
          <w:b/>
          <w:sz w:val="18"/>
          <w:szCs w:val="18"/>
          <w:lang w:val="en-US"/>
        </w:rPr>
        <w:t>Fortelo</w:t>
      </w:r>
      <w:proofErr w:type="spellEnd"/>
      <w:r w:rsidRPr="00F76AAF">
        <w:rPr>
          <w:rFonts w:ascii="Trade Gothic LT Std" w:hAnsi="Trade Gothic LT Std" w:cs="Traditional Arabic"/>
          <w:sz w:val="18"/>
          <w:szCs w:val="18"/>
          <w:lang w:val="en-US"/>
        </w:rPr>
        <w:t xml:space="preserve"> is a radio journalist who has campaigned for many years in various capacities for freedom of speech and press in her native South Sudan. As the director of Radio "</w:t>
      </w:r>
      <w:proofErr w:type="spellStart"/>
      <w:r w:rsidRPr="00F76AAF">
        <w:rPr>
          <w:rFonts w:ascii="Trade Gothic LT Std" w:hAnsi="Trade Gothic LT Std" w:cs="Traditional Arabic"/>
          <w:sz w:val="18"/>
          <w:szCs w:val="18"/>
          <w:lang w:val="en-US"/>
        </w:rPr>
        <w:t>Bakhita</w:t>
      </w:r>
      <w:proofErr w:type="spellEnd"/>
      <w:r w:rsidRPr="00F76AAF">
        <w:rPr>
          <w:rFonts w:ascii="Trade Gothic LT Std" w:hAnsi="Trade Gothic LT Std" w:cs="Traditional Arabic"/>
          <w:sz w:val="18"/>
          <w:szCs w:val="18"/>
          <w:lang w:val="en-US"/>
        </w:rPr>
        <w:t>", which is part of a Catholic radio network, she was responsible for the content of the broadcasts and has since been deemed as the "voice for hum</w:t>
      </w:r>
      <w:r w:rsidR="007B0596" w:rsidRPr="00F76AAF">
        <w:rPr>
          <w:rFonts w:ascii="Trade Gothic LT Std" w:hAnsi="Trade Gothic LT Std" w:cs="Traditional Arabic"/>
          <w:sz w:val="18"/>
          <w:szCs w:val="18"/>
          <w:lang w:val="en-US"/>
        </w:rPr>
        <w:t xml:space="preserve">an rights" in her country. She </w:t>
      </w:r>
      <w:r w:rsidRPr="00F76AAF">
        <w:rPr>
          <w:rFonts w:ascii="Trade Gothic LT Std" w:hAnsi="Trade Gothic LT Std" w:cs="Traditional Arabic"/>
          <w:sz w:val="18"/>
          <w:szCs w:val="18"/>
          <w:lang w:val="en-US"/>
        </w:rPr>
        <w:t>currently</w:t>
      </w:r>
      <w:r w:rsidR="007B0596" w:rsidRPr="00F76AAF">
        <w:rPr>
          <w:rFonts w:ascii="Trade Gothic LT Std" w:hAnsi="Trade Gothic LT Std" w:cs="Traditional Arabic"/>
          <w:sz w:val="18"/>
          <w:szCs w:val="18"/>
          <w:lang w:val="en-US"/>
        </w:rPr>
        <w:t xml:space="preserve"> holds executive positions in various projects</w:t>
      </w:r>
      <w:r w:rsidRPr="00F76AAF">
        <w:rPr>
          <w:rFonts w:ascii="Trade Gothic LT Std" w:hAnsi="Trade Gothic LT Std" w:cs="Traditional Arabic"/>
          <w:sz w:val="18"/>
          <w:szCs w:val="18"/>
          <w:lang w:val="en-US"/>
        </w:rPr>
        <w:t xml:space="preserve"> to empower and strengthen local radio stations, and promote peace. She is also the Managing Director of the UNESCO-supported Citizens Radio Network "</w:t>
      </w:r>
      <w:proofErr w:type="spellStart"/>
      <w:r w:rsidRPr="00F76AAF">
        <w:rPr>
          <w:rFonts w:ascii="Trade Gothic LT Std" w:hAnsi="Trade Gothic LT Std" w:cs="Traditional Arabic"/>
          <w:sz w:val="18"/>
          <w:szCs w:val="18"/>
          <w:lang w:val="en-US"/>
        </w:rPr>
        <w:t>ComNet</w:t>
      </w:r>
      <w:proofErr w:type="spellEnd"/>
      <w:r w:rsidRPr="00F76AAF">
        <w:rPr>
          <w:rFonts w:ascii="Trade Gothic LT Std" w:hAnsi="Trade Gothic LT Std" w:cs="Traditional Arabic"/>
          <w:sz w:val="18"/>
          <w:szCs w:val="18"/>
          <w:lang w:val="en-US"/>
        </w:rPr>
        <w:t xml:space="preserve"> South Sudan". Since a large part of the population in her country is unable to read, thus relying on radio as an information medium, the significance of this work for democracy and the peace process in South Sudan can hardly be overestimated. As a result of her journalistic work, Josephine </w:t>
      </w:r>
      <w:proofErr w:type="spellStart"/>
      <w:r w:rsidRPr="00F76AAF">
        <w:rPr>
          <w:rFonts w:ascii="Trade Gothic LT Std" w:hAnsi="Trade Gothic LT Std" w:cs="Traditional Arabic"/>
          <w:sz w:val="18"/>
          <w:szCs w:val="18"/>
          <w:lang w:val="en-US"/>
        </w:rPr>
        <w:t>Achiro</w:t>
      </w:r>
      <w:proofErr w:type="spellEnd"/>
      <w:r w:rsidRPr="00F76AAF">
        <w:rPr>
          <w:rFonts w:ascii="Trade Gothic LT Std" w:hAnsi="Trade Gothic LT Std" w:cs="Traditional Arabic"/>
          <w:sz w:val="18"/>
          <w:szCs w:val="18"/>
          <w:lang w:val="en-US"/>
        </w:rPr>
        <w:t xml:space="preserve"> </w:t>
      </w:r>
      <w:proofErr w:type="spellStart"/>
      <w:r w:rsidRPr="00F76AAF">
        <w:rPr>
          <w:rFonts w:ascii="Trade Gothic LT Std" w:hAnsi="Trade Gothic LT Std" w:cs="Traditional Arabic"/>
          <w:sz w:val="18"/>
          <w:szCs w:val="18"/>
          <w:lang w:val="en-US"/>
        </w:rPr>
        <w:t>Fortelo</w:t>
      </w:r>
      <w:proofErr w:type="spellEnd"/>
      <w:r w:rsidRPr="00F76AAF">
        <w:rPr>
          <w:rFonts w:ascii="Trade Gothic LT Std" w:hAnsi="Trade Gothic LT Std" w:cs="Traditional Arabic"/>
          <w:sz w:val="18"/>
          <w:szCs w:val="18"/>
          <w:lang w:val="en-US"/>
        </w:rPr>
        <w:t xml:space="preserve"> has repeatedly been exposed to serious threats. She does not, however, let this intimidate her. People of different ethnic groups and varying political convictions have their say on her programs. She discusses taboo topics such as flight and displacement and she vociferously calls for human rights. Josephine </w:t>
      </w:r>
      <w:proofErr w:type="spellStart"/>
      <w:r w:rsidRPr="00F76AAF">
        <w:rPr>
          <w:rFonts w:ascii="Trade Gothic LT Std" w:hAnsi="Trade Gothic LT Std" w:cs="Traditional Arabic"/>
          <w:sz w:val="18"/>
          <w:szCs w:val="18"/>
          <w:lang w:val="en-US"/>
        </w:rPr>
        <w:t>Achiro</w:t>
      </w:r>
      <w:proofErr w:type="spellEnd"/>
      <w:r w:rsidRPr="00F76AAF">
        <w:rPr>
          <w:rFonts w:ascii="Trade Gothic LT Std" w:hAnsi="Trade Gothic LT Std" w:cs="Traditional Arabic"/>
          <w:sz w:val="18"/>
          <w:szCs w:val="18"/>
          <w:lang w:val="en-US"/>
        </w:rPr>
        <w:t xml:space="preserve"> </w:t>
      </w:r>
      <w:proofErr w:type="spellStart"/>
      <w:r w:rsidRPr="00F76AAF">
        <w:rPr>
          <w:rFonts w:ascii="Trade Gothic LT Std" w:hAnsi="Trade Gothic LT Std" w:cs="Traditional Arabic"/>
          <w:sz w:val="18"/>
          <w:szCs w:val="18"/>
          <w:lang w:val="en-US"/>
        </w:rPr>
        <w:t>Fortelo</w:t>
      </w:r>
      <w:proofErr w:type="spellEnd"/>
      <w:r w:rsidRPr="00F76AAF">
        <w:rPr>
          <w:rFonts w:ascii="Trade Gothic LT Std" w:hAnsi="Trade Gothic LT Std" w:cs="Traditional Arabic"/>
          <w:sz w:val="18"/>
          <w:szCs w:val="18"/>
          <w:lang w:val="en-US"/>
        </w:rPr>
        <w:t xml:space="preserve"> is an exceptional role model for the struggle for</w:t>
      </w:r>
      <w:r w:rsidRPr="00F76AAF">
        <w:rPr>
          <w:rFonts w:ascii="Trade Gothic LT Std" w:hAnsi="Trade Gothic LT Std" w:cs="Traditional Arabic"/>
          <w:color w:val="FF0000"/>
          <w:sz w:val="18"/>
          <w:szCs w:val="18"/>
          <w:lang w:val="en-US"/>
        </w:rPr>
        <w:t xml:space="preserve"> </w:t>
      </w:r>
      <w:r w:rsidRPr="00F76AAF">
        <w:rPr>
          <w:rFonts w:ascii="Trade Gothic LT Std" w:hAnsi="Trade Gothic LT Std" w:cs="Traditional Arabic"/>
          <w:sz w:val="18"/>
          <w:szCs w:val="18"/>
          <w:lang w:val="en-US"/>
        </w:rPr>
        <w:t>freedom of speech and press, as an indispensable prerequisite for democracy.</w:t>
      </w:r>
    </w:p>
    <w:p w:rsidR="00EB636A" w:rsidRDefault="00EB636A" w:rsidP="00EB636A">
      <w:pPr>
        <w:spacing w:after="120"/>
        <w:rPr>
          <w:rFonts w:ascii="Trade Gothic LT Std" w:hAnsi="Trade Gothic LT Std" w:cs="Traditional Arabic"/>
          <w:sz w:val="18"/>
          <w:szCs w:val="18"/>
          <w:lang w:val="en-US"/>
        </w:rPr>
      </w:pPr>
    </w:p>
    <w:p w:rsidR="00655C15" w:rsidRDefault="00655C15" w:rsidP="00EB636A">
      <w:pPr>
        <w:spacing w:after="120"/>
        <w:rPr>
          <w:rFonts w:ascii="Trade Gothic LT Std" w:hAnsi="Trade Gothic LT Std" w:cs="Traditional Arabic"/>
          <w:sz w:val="18"/>
          <w:szCs w:val="18"/>
          <w:lang w:val="en-US"/>
        </w:rPr>
      </w:pPr>
      <w:r w:rsidRPr="00F76AAF">
        <w:rPr>
          <w:rFonts w:ascii="Trade Gothic LT Std" w:hAnsi="Trade Gothic LT Std" w:cs="Traditional Arabic"/>
          <w:sz w:val="18"/>
          <w:szCs w:val="18"/>
          <w:lang w:val="en-US"/>
        </w:rPr>
        <w:t xml:space="preserve">The Foundation's Board of Trustees, which selects the winners, already made its decision in mid-May. It was able to rely on proposals from collaboration partners of Foundations such as Amnesty </w:t>
      </w:r>
      <w:proofErr w:type="gramStart"/>
      <w:r w:rsidRPr="00F76AAF">
        <w:rPr>
          <w:rFonts w:ascii="Trade Gothic LT Std" w:hAnsi="Trade Gothic LT Std" w:cs="Traditional Arabic"/>
          <w:sz w:val="18"/>
          <w:szCs w:val="18"/>
          <w:lang w:val="en-US"/>
        </w:rPr>
        <w:t>International,</w:t>
      </w:r>
      <w:proofErr w:type="gramEnd"/>
      <w:r w:rsidRPr="00F76AAF">
        <w:rPr>
          <w:rFonts w:ascii="Trade Gothic LT Std" w:hAnsi="Trade Gothic LT Std" w:cs="Traditional Arabic"/>
          <w:sz w:val="18"/>
          <w:szCs w:val="18"/>
          <w:lang w:val="en-US"/>
        </w:rPr>
        <w:t xml:space="preserve"> Journalists help Journalists, and Reporters without Borders. The award is named after Johann Philipp Palm (1766-1806), </w:t>
      </w:r>
      <w:proofErr w:type="gramStart"/>
      <w:r w:rsidRPr="00F76AAF">
        <w:rPr>
          <w:rFonts w:ascii="Trade Gothic LT Std" w:hAnsi="Trade Gothic LT Std" w:cs="Traditional Arabic"/>
          <w:sz w:val="18"/>
          <w:szCs w:val="18"/>
          <w:lang w:val="en-US"/>
        </w:rPr>
        <w:t>an</w:t>
      </w:r>
      <w:proofErr w:type="gramEnd"/>
      <w:r w:rsidRPr="00F76AAF">
        <w:rPr>
          <w:rFonts w:ascii="Trade Gothic LT Std" w:hAnsi="Trade Gothic LT Std" w:cs="Traditional Arabic"/>
          <w:sz w:val="18"/>
          <w:szCs w:val="18"/>
          <w:lang w:val="en-US"/>
        </w:rPr>
        <w:t xml:space="preserve"> historically well-known book-seller, who was born in Schorndorf. As a result of publishing and selling a pamphlet </w:t>
      </w:r>
      <w:proofErr w:type="spellStart"/>
      <w:r w:rsidRPr="00F76AAF">
        <w:rPr>
          <w:rFonts w:ascii="Trade Gothic LT Std" w:hAnsi="Trade Gothic LT Std" w:cs="Traditional Arabic"/>
          <w:sz w:val="18"/>
          <w:szCs w:val="18"/>
          <w:lang w:val="en-US"/>
        </w:rPr>
        <w:t>criticising</w:t>
      </w:r>
      <w:proofErr w:type="spellEnd"/>
      <w:r w:rsidRPr="00F76AAF">
        <w:rPr>
          <w:rFonts w:ascii="Trade Gothic LT Std" w:hAnsi="Trade Gothic LT Std" w:cs="Traditional Arabic"/>
          <w:sz w:val="18"/>
          <w:szCs w:val="18"/>
          <w:lang w:val="en-US"/>
        </w:rPr>
        <w:t xml:space="preserve"> Napoleon, Palm was sentenced to death at a sham trial and executed by firing squad.</w:t>
      </w:r>
    </w:p>
    <w:p w:rsidR="00EB636A" w:rsidRPr="00F76AAF" w:rsidRDefault="00EB636A" w:rsidP="00EB636A">
      <w:pPr>
        <w:spacing w:after="120"/>
        <w:rPr>
          <w:rFonts w:ascii="Trade Gothic LT Std" w:hAnsi="Trade Gothic LT Std" w:cs="Traditional Arabic"/>
          <w:sz w:val="18"/>
          <w:szCs w:val="18"/>
          <w:lang w:val="en-US"/>
        </w:rPr>
      </w:pPr>
    </w:p>
    <w:p w:rsidR="00655C15" w:rsidRPr="00F76AAF" w:rsidRDefault="00655C15" w:rsidP="00EB636A">
      <w:pPr>
        <w:spacing w:after="120"/>
        <w:rPr>
          <w:rFonts w:ascii="Trade Gothic LT Std" w:hAnsi="Trade Gothic LT Std" w:cs="Traditional Arabic"/>
          <w:sz w:val="18"/>
          <w:szCs w:val="18"/>
          <w:lang w:val="en-US"/>
        </w:rPr>
      </w:pPr>
      <w:r w:rsidRPr="00F76AAF">
        <w:rPr>
          <w:rFonts w:ascii="Trade Gothic LT Std" w:hAnsi="Trade Gothic LT Std" w:cs="Traditional Arabic"/>
          <w:sz w:val="18"/>
          <w:szCs w:val="18"/>
          <w:lang w:val="en-US"/>
        </w:rPr>
        <w:t>---------------------------------------------------------------------------------------------------</w:t>
      </w:r>
    </w:p>
    <w:p w:rsidR="00EB636A" w:rsidRDefault="00EB636A" w:rsidP="00EB636A">
      <w:pPr>
        <w:spacing w:after="120"/>
        <w:rPr>
          <w:rFonts w:ascii="Trade Gothic LT Std" w:hAnsi="Trade Gothic LT Std" w:cs="Traditional Arabic"/>
          <w:sz w:val="18"/>
          <w:szCs w:val="18"/>
          <w:lang w:val="en-US"/>
        </w:rPr>
      </w:pPr>
    </w:p>
    <w:p w:rsidR="00655C15" w:rsidRDefault="00655C15" w:rsidP="00EB636A">
      <w:pPr>
        <w:spacing w:after="120"/>
        <w:rPr>
          <w:rFonts w:ascii="Trade Gothic LT Std" w:hAnsi="Trade Gothic LT Std" w:cs="Traditional Arabic"/>
          <w:b/>
          <w:bCs/>
          <w:color w:val="222222"/>
          <w:sz w:val="18"/>
          <w:szCs w:val="18"/>
          <w:shd w:val="clear" w:color="auto" w:fill="FFFFFF"/>
          <w:lang w:val="en-US"/>
        </w:rPr>
      </w:pPr>
      <w:r w:rsidRPr="00F76AAF">
        <w:rPr>
          <w:rFonts w:ascii="Trade Gothic LT Std" w:hAnsi="Trade Gothic LT Std" w:cs="Traditional Arabic"/>
          <w:sz w:val="18"/>
          <w:szCs w:val="18"/>
          <w:lang w:val="en-US"/>
        </w:rPr>
        <w:t xml:space="preserve">The award winners will personally accept the award in </w:t>
      </w:r>
      <w:r w:rsidRPr="00F76AAF">
        <w:rPr>
          <w:rFonts w:ascii="Trade Gothic LT Std" w:hAnsi="Trade Gothic LT Std" w:cs="Traditional Arabic"/>
          <w:b/>
          <w:sz w:val="18"/>
          <w:szCs w:val="18"/>
          <w:lang w:val="en-US"/>
        </w:rPr>
        <w:t>a ceremony on Sunday, 2 December, at the Barbara-</w:t>
      </w:r>
      <w:proofErr w:type="spellStart"/>
      <w:r w:rsidRPr="00F76AAF">
        <w:rPr>
          <w:rFonts w:ascii="Trade Gothic LT Std" w:hAnsi="Trade Gothic LT Std" w:cs="Traditional Arabic"/>
          <w:b/>
          <w:sz w:val="18"/>
          <w:szCs w:val="18"/>
          <w:lang w:val="en-US"/>
        </w:rPr>
        <w:t>Künkelin</w:t>
      </w:r>
      <w:proofErr w:type="spellEnd"/>
      <w:r w:rsidRPr="00F76AAF">
        <w:rPr>
          <w:rFonts w:ascii="Trade Gothic LT Std" w:hAnsi="Trade Gothic LT Std" w:cs="Traditional Arabic"/>
          <w:b/>
          <w:sz w:val="18"/>
          <w:szCs w:val="18"/>
          <w:lang w:val="en-US"/>
        </w:rPr>
        <w:t xml:space="preserve">-Halle in </w:t>
      </w:r>
      <w:proofErr w:type="spellStart"/>
      <w:r w:rsidRPr="00F76AAF">
        <w:rPr>
          <w:rFonts w:ascii="Trade Gothic LT Std" w:hAnsi="Trade Gothic LT Std" w:cs="Traditional Arabic"/>
          <w:b/>
          <w:sz w:val="18"/>
          <w:szCs w:val="18"/>
          <w:lang w:val="en-US"/>
        </w:rPr>
        <w:t>Schorndorf</w:t>
      </w:r>
      <w:proofErr w:type="spellEnd"/>
      <w:r w:rsidRPr="00F76AAF">
        <w:rPr>
          <w:rFonts w:ascii="Trade Gothic LT Std" w:hAnsi="Trade Gothic LT Std" w:cs="Traditional Arabic"/>
          <w:b/>
          <w:sz w:val="18"/>
          <w:szCs w:val="18"/>
          <w:lang w:val="en-US"/>
        </w:rPr>
        <w:t>.</w:t>
      </w:r>
      <w:r w:rsidRPr="00F76AAF">
        <w:rPr>
          <w:rFonts w:ascii="Trade Gothic LT Std" w:hAnsi="Trade Gothic LT Std" w:cs="Traditional Arabic"/>
          <w:sz w:val="18"/>
          <w:szCs w:val="18"/>
          <w:lang w:val="en-US"/>
        </w:rPr>
        <w:t xml:space="preserve"> The event is open to the public and starts at 11:00 am. The ceremonial address will be given by Prof. Dr. Dr. </w:t>
      </w:r>
      <w:proofErr w:type="spellStart"/>
      <w:proofErr w:type="gramStart"/>
      <w:r w:rsidRPr="00F76AAF">
        <w:rPr>
          <w:rFonts w:ascii="Trade Gothic LT Std" w:hAnsi="Trade Gothic LT Std" w:cs="Traditional Arabic"/>
          <w:sz w:val="18"/>
          <w:szCs w:val="18"/>
          <w:lang w:val="en-US"/>
        </w:rPr>
        <w:t>h.c</w:t>
      </w:r>
      <w:proofErr w:type="spellEnd"/>
      <w:proofErr w:type="gramEnd"/>
      <w:r w:rsidRPr="00F76AAF">
        <w:rPr>
          <w:rFonts w:ascii="Trade Gothic LT Std" w:hAnsi="Trade Gothic LT Std" w:cs="Traditional Arabic"/>
          <w:sz w:val="18"/>
          <w:szCs w:val="18"/>
          <w:lang w:val="en-US"/>
        </w:rPr>
        <w:t>. Heiner Bielefeldt from the Friedrich-Alexander-University Erlangen/Nuremberg</w:t>
      </w:r>
      <w:r w:rsidR="00C60F7E">
        <w:rPr>
          <w:rFonts w:ascii="Trade Gothic LT Std" w:hAnsi="Trade Gothic LT Std" w:cs="Traditional Arabic"/>
          <w:sz w:val="18"/>
          <w:szCs w:val="18"/>
          <w:lang w:val="en-US"/>
        </w:rPr>
        <w:t xml:space="preserve">, </w:t>
      </w:r>
      <w:r w:rsidRPr="00F76AAF">
        <w:rPr>
          <w:rFonts w:ascii="Trade Gothic LT Std" w:hAnsi="Trade Gothic LT Std" w:cs="Traditional Arabic"/>
          <w:sz w:val="18"/>
          <w:szCs w:val="18"/>
          <w:lang w:val="en-US"/>
        </w:rPr>
        <w:t>former Special Rapporteur on Freedom of Religion and Belief of the UN Human Rights Council.</w:t>
      </w:r>
      <w:r w:rsidRPr="00F76AAF">
        <w:rPr>
          <w:rFonts w:ascii="Trade Gothic LT Std" w:hAnsi="Trade Gothic LT Std" w:cs="Traditional Arabic"/>
          <w:b/>
          <w:bCs/>
          <w:color w:val="222222"/>
          <w:sz w:val="18"/>
          <w:szCs w:val="18"/>
          <w:shd w:val="clear" w:color="auto" w:fill="FFFFFF"/>
          <w:lang w:val="en-US"/>
        </w:rPr>
        <w:t xml:space="preserve"> </w:t>
      </w:r>
    </w:p>
    <w:p w:rsidR="00EB636A" w:rsidRDefault="00EB636A" w:rsidP="00EB636A">
      <w:pPr>
        <w:spacing w:after="120"/>
        <w:rPr>
          <w:rFonts w:ascii="Trade Gothic LT Std" w:hAnsi="Trade Gothic LT Std" w:cs="Traditional Arabic"/>
          <w:b/>
          <w:bCs/>
          <w:color w:val="222222"/>
          <w:sz w:val="18"/>
          <w:szCs w:val="18"/>
          <w:shd w:val="clear" w:color="auto" w:fill="FFFFFF"/>
          <w:lang w:val="en-US"/>
        </w:rPr>
      </w:pPr>
    </w:p>
    <w:p w:rsidR="00F76AAF" w:rsidRPr="00F76AAF" w:rsidRDefault="00F76AAF" w:rsidP="00EB636A">
      <w:pPr>
        <w:spacing w:after="120"/>
        <w:rPr>
          <w:rFonts w:ascii="Trade Gothic LT Std" w:hAnsi="Trade Gothic LT Std" w:cs="Traditional Arabic"/>
          <w:sz w:val="18"/>
          <w:szCs w:val="18"/>
          <w:lang w:val="en-US"/>
        </w:rPr>
      </w:pPr>
      <w:r>
        <w:rPr>
          <w:rFonts w:ascii="Trade Gothic LT Std" w:hAnsi="Trade Gothic LT Std" w:cs="Traditional Arabic"/>
          <w:sz w:val="18"/>
          <w:szCs w:val="18"/>
          <w:lang w:val="en-US"/>
        </w:rPr>
        <w:t>----------------------------------------------------------------------------------------</w:t>
      </w:r>
    </w:p>
    <w:p w:rsidR="00EB636A" w:rsidRDefault="00EB636A" w:rsidP="00EB636A">
      <w:pPr>
        <w:spacing w:after="120"/>
        <w:rPr>
          <w:rFonts w:ascii="Trade Gothic LT Std" w:hAnsi="Trade Gothic LT Std" w:cs="Traditional Arabic"/>
          <w:sz w:val="18"/>
          <w:szCs w:val="18"/>
          <w:lang w:val="en-US"/>
        </w:rPr>
      </w:pPr>
    </w:p>
    <w:p w:rsidR="00655C15" w:rsidRPr="00F76AAF" w:rsidRDefault="00655C15" w:rsidP="00EB636A">
      <w:pPr>
        <w:spacing w:after="120"/>
        <w:rPr>
          <w:rFonts w:ascii="Trade Gothic LT Std" w:hAnsi="Trade Gothic LT Std" w:cs="Traditional Arabic"/>
          <w:sz w:val="18"/>
          <w:szCs w:val="18"/>
          <w:lang w:val="en-US"/>
        </w:rPr>
      </w:pPr>
      <w:r w:rsidRPr="00F76AAF">
        <w:rPr>
          <w:rFonts w:ascii="Trade Gothic LT Std" w:hAnsi="Trade Gothic LT Std" w:cs="Traditional Arabic"/>
          <w:sz w:val="18"/>
          <w:szCs w:val="18"/>
          <w:lang w:val="en-US"/>
        </w:rPr>
        <w:t xml:space="preserve">Learn more about the award and the foundation on our </w:t>
      </w:r>
      <w:r w:rsidRPr="00F76AAF">
        <w:rPr>
          <w:rFonts w:ascii="Trade Gothic LT Std" w:hAnsi="Trade Gothic LT Std" w:cs="Traditional Arabic"/>
          <w:b/>
          <w:sz w:val="18"/>
          <w:szCs w:val="18"/>
          <w:lang w:val="en-US"/>
        </w:rPr>
        <w:t xml:space="preserve">homepage </w:t>
      </w:r>
      <w:hyperlink r:id="rId9" w:history="1">
        <w:r w:rsidRPr="00F76AAF">
          <w:rPr>
            <w:rStyle w:val="Hyperlink"/>
            <w:rFonts w:ascii="Trade Gothic LT Std" w:hAnsi="Trade Gothic LT Std" w:cs="Traditional Arabic"/>
            <w:b/>
            <w:sz w:val="18"/>
            <w:szCs w:val="18"/>
            <w:lang w:val="en-US"/>
          </w:rPr>
          <w:t>http://www.palm-stiftung</w:t>
        </w:r>
        <w:r w:rsidRPr="00F76AAF">
          <w:rPr>
            <w:rStyle w:val="Hyperlink"/>
            <w:rFonts w:ascii="Trade Gothic LT Std" w:hAnsi="Trade Gothic LT Std" w:cs="Traditional Arabic"/>
            <w:sz w:val="18"/>
            <w:szCs w:val="18"/>
            <w:lang w:val="en-US"/>
          </w:rPr>
          <w:t>.</w:t>
        </w:r>
        <w:r w:rsidRPr="00F76AAF">
          <w:rPr>
            <w:rStyle w:val="Hyperlink"/>
            <w:rFonts w:ascii="Trade Gothic LT Std" w:hAnsi="Trade Gothic LT Std" w:cs="Traditional Arabic"/>
            <w:b/>
            <w:sz w:val="18"/>
            <w:szCs w:val="18"/>
            <w:lang w:val="en-US"/>
          </w:rPr>
          <w:t>de/</w:t>
        </w:r>
      </w:hyperlink>
      <w:r w:rsidRPr="00F76AAF">
        <w:rPr>
          <w:rFonts w:ascii="Trade Gothic LT Std" w:hAnsi="Trade Gothic LT Std" w:cs="Traditional Arabic"/>
          <w:sz w:val="18"/>
          <w:szCs w:val="18"/>
          <w:lang w:val="en-US"/>
        </w:rPr>
        <w:t xml:space="preserve"> . All images in connection with</w:t>
      </w:r>
      <w:r w:rsidR="00C60F7E">
        <w:rPr>
          <w:rFonts w:ascii="Trade Gothic LT Std" w:hAnsi="Trade Gothic LT Std" w:cs="Traditional Arabic"/>
          <w:sz w:val="18"/>
          <w:szCs w:val="18"/>
          <w:lang w:val="en-US"/>
        </w:rPr>
        <w:t xml:space="preserve"> the media coverage on the Palm-Award </w:t>
      </w:r>
      <w:r w:rsidRPr="00F76AAF">
        <w:rPr>
          <w:rFonts w:ascii="Trade Gothic LT Std" w:hAnsi="Trade Gothic LT Std" w:cs="Traditional Arabic"/>
          <w:sz w:val="18"/>
          <w:szCs w:val="18"/>
          <w:lang w:val="en-US"/>
        </w:rPr>
        <w:t xml:space="preserve">are released for download. We request that you kindly respect the image rights and make mention of the authors during reproduction. You can also follow us on </w:t>
      </w:r>
      <w:r w:rsidRPr="00F76AAF">
        <w:rPr>
          <w:rFonts w:ascii="Trade Gothic LT Std" w:hAnsi="Trade Gothic LT Std" w:cs="Traditional Arabic"/>
          <w:b/>
          <w:sz w:val="18"/>
          <w:szCs w:val="18"/>
          <w:lang w:val="en-US"/>
        </w:rPr>
        <w:t>Facebook</w:t>
      </w:r>
      <w:r w:rsidRPr="00F76AAF">
        <w:rPr>
          <w:rFonts w:ascii="Trade Gothic LT Std" w:hAnsi="Trade Gothic LT Std" w:cs="Traditional Arabic"/>
          <w:sz w:val="18"/>
          <w:szCs w:val="18"/>
          <w:lang w:val="en-US"/>
        </w:rPr>
        <w:t xml:space="preserve"> or </w:t>
      </w:r>
      <w:r w:rsidRPr="00F76AAF">
        <w:rPr>
          <w:rFonts w:ascii="Trade Gothic LT Std" w:hAnsi="Trade Gothic LT Std" w:cs="Traditional Arabic"/>
          <w:b/>
          <w:sz w:val="18"/>
          <w:szCs w:val="18"/>
          <w:lang w:val="en-US"/>
        </w:rPr>
        <w:t>Twitter</w:t>
      </w:r>
      <w:r w:rsidRPr="00F76AAF">
        <w:rPr>
          <w:rFonts w:ascii="Trade Gothic LT Std" w:hAnsi="Trade Gothic LT Std" w:cs="Traditional Arabic"/>
          <w:sz w:val="18"/>
          <w:szCs w:val="18"/>
          <w:lang w:val="en-US"/>
        </w:rPr>
        <w:t>.</w:t>
      </w:r>
    </w:p>
    <w:p w:rsidR="00655C15" w:rsidRPr="00F76AAF" w:rsidRDefault="00655C15" w:rsidP="00655C15">
      <w:pPr>
        <w:spacing w:line="360" w:lineRule="auto"/>
        <w:rPr>
          <w:rFonts w:ascii="Trade Gothic LT Std" w:hAnsi="Trade Gothic LT Std" w:cs="Traditional Arabic"/>
          <w:sz w:val="18"/>
          <w:szCs w:val="18"/>
          <w:lang w:val="en-US"/>
        </w:rPr>
      </w:pPr>
    </w:p>
    <w:p w:rsidR="00655C15" w:rsidRPr="00F76AAF" w:rsidRDefault="00655C15" w:rsidP="00655C15">
      <w:pPr>
        <w:spacing w:line="360" w:lineRule="auto"/>
        <w:rPr>
          <w:rFonts w:ascii="Trade Gothic LT Std" w:hAnsi="Trade Gothic LT Std" w:cs="Traditional Arabic"/>
          <w:sz w:val="18"/>
          <w:szCs w:val="18"/>
          <w:lang w:val="en-US"/>
        </w:rPr>
      </w:pPr>
      <w:r w:rsidRPr="00F76AAF">
        <w:rPr>
          <w:rFonts w:ascii="Trade Gothic LT Std" w:hAnsi="Trade Gothic LT Std" w:cs="Traditional Arabic"/>
          <w:sz w:val="18"/>
          <w:szCs w:val="18"/>
          <w:lang w:val="en-US"/>
        </w:rPr>
        <w:t>---------------------</w:t>
      </w:r>
      <w:r w:rsidR="00F76AAF">
        <w:rPr>
          <w:rFonts w:ascii="Trade Gothic LT Std" w:hAnsi="Trade Gothic LT Std" w:cs="Traditional Arabic"/>
          <w:sz w:val="18"/>
          <w:szCs w:val="18"/>
          <w:lang w:val="en-US"/>
        </w:rPr>
        <w:t>-----------------------------</w:t>
      </w:r>
      <w:r w:rsidRPr="00F76AAF">
        <w:rPr>
          <w:rFonts w:ascii="Trade Gothic LT Std" w:hAnsi="Trade Gothic LT Std" w:cs="Traditional Arabic"/>
          <w:sz w:val="18"/>
          <w:szCs w:val="18"/>
          <w:lang w:val="en-US"/>
        </w:rPr>
        <w:t>------------------------------------------</w:t>
      </w:r>
      <w:r w:rsidR="00F76AAF">
        <w:rPr>
          <w:rFonts w:ascii="Trade Gothic LT Std" w:hAnsi="Trade Gothic LT Std" w:cs="Traditional Arabic"/>
          <w:sz w:val="18"/>
          <w:szCs w:val="18"/>
          <w:lang w:val="en-US"/>
        </w:rPr>
        <w:t>------</w:t>
      </w:r>
      <w:r w:rsidRPr="00F76AAF">
        <w:rPr>
          <w:rFonts w:ascii="Trade Gothic LT Std" w:hAnsi="Trade Gothic LT Std" w:cs="Traditional Arabic"/>
          <w:sz w:val="18"/>
          <w:szCs w:val="18"/>
          <w:lang w:val="en-US"/>
        </w:rPr>
        <w:t>------</w:t>
      </w:r>
    </w:p>
    <w:p w:rsidR="00655C15" w:rsidRPr="00F76AAF" w:rsidRDefault="00655C15" w:rsidP="00655C15">
      <w:pPr>
        <w:spacing w:line="360" w:lineRule="auto"/>
        <w:rPr>
          <w:rFonts w:ascii="Trade Gothic LT Std" w:hAnsi="Trade Gothic LT Std" w:cs="Traditional Arabic"/>
          <w:b/>
          <w:sz w:val="18"/>
          <w:szCs w:val="18"/>
          <w:u w:val="single"/>
          <w:lang w:val="en-US"/>
        </w:rPr>
      </w:pPr>
      <w:r w:rsidRPr="00F76AAF">
        <w:rPr>
          <w:rFonts w:ascii="Trade Gothic LT Std" w:hAnsi="Trade Gothic LT Std" w:cs="Traditional Arabic"/>
          <w:b/>
          <w:sz w:val="18"/>
          <w:szCs w:val="18"/>
          <w:u w:val="single"/>
          <w:lang w:val="en-US"/>
        </w:rPr>
        <w:t>Further information</w:t>
      </w:r>
    </w:p>
    <w:p w:rsidR="00655C15" w:rsidRPr="00F76AAF" w:rsidRDefault="00655C15" w:rsidP="00655C15">
      <w:pPr>
        <w:spacing w:line="360" w:lineRule="auto"/>
        <w:rPr>
          <w:rFonts w:ascii="Trade Gothic LT Std" w:hAnsi="Trade Gothic LT Std" w:cs="Traditional Arabic"/>
          <w:sz w:val="18"/>
          <w:szCs w:val="18"/>
          <w:lang w:val="en-US"/>
        </w:rPr>
      </w:pPr>
    </w:p>
    <w:p w:rsidR="00655C15" w:rsidRPr="00F76AAF" w:rsidRDefault="00F76AAF" w:rsidP="00655C15">
      <w:pPr>
        <w:spacing w:line="360" w:lineRule="auto"/>
        <w:rPr>
          <w:rFonts w:ascii="Trade Gothic LT Std" w:hAnsi="Trade Gothic LT Std" w:cs="Traditional Arabic"/>
          <w:sz w:val="18"/>
          <w:szCs w:val="18"/>
          <w:lang w:val="en-US"/>
        </w:rPr>
      </w:pPr>
      <w:proofErr w:type="spellStart"/>
      <w:r w:rsidRPr="00F76AAF">
        <w:rPr>
          <w:rFonts w:ascii="Trade Gothic LT Std" w:hAnsi="Trade Gothic LT Std" w:cs="Traditional Arabic"/>
          <w:b/>
          <w:sz w:val="18"/>
          <w:szCs w:val="18"/>
          <w:lang w:val="en-US"/>
        </w:rPr>
        <w:t>Š</w:t>
      </w:r>
      <w:r w:rsidR="00655C15" w:rsidRPr="00F76AAF">
        <w:rPr>
          <w:rFonts w:ascii="Trade Gothic LT Std" w:hAnsi="Trade Gothic LT Std" w:cs="Traditional Arabic"/>
          <w:b/>
          <w:sz w:val="18"/>
          <w:szCs w:val="18"/>
          <w:lang w:val="en-US"/>
        </w:rPr>
        <w:t>tefica</w:t>
      </w:r>
      <w:proofErr w:type="spellEnd"/>
      <w:r w:rsidR="00655C15" w:rsidRPr="00F76AAF">
        <w:rPr>
          <w:rFonts w:ascii="Trade Gothic LT Std" w:hAnsi="Trade Gothic LT Std" w:cs="Traditional Arabic"/>
          <w:b/>
          <w:sz w:val="18"/>
          <w:szCs w:val="18"/>
          <w:lang w:val="en-US"/>
        </w:rPr>
        <w:t xml:space="preserve"> </w:t>
      </w:r>
      <w:proofErr w:type="spellStart"/>
      <w:r w:rsidR="00655C15" w:rsidRPr="00F76AAF">
        <w:rPr>
          <w:rFonts w:ascii="Trade Gothic LT Std" w:hAnsi="Trade Gothic LT Std" w:cs="Traditional Arabic"/>
          <w:b/>
          <w:sz w:val="18"/>
          <w:szCs w:val="18"/>
          <w:lang w:val="en-US"/>
        </w:rPr>
        <w:t>Gali</w:t>
      </w:r>
      <w:r w:rsidR="00655C15" w:rsidRPr="00F76AAF">
        <w:rPr>
          <w:rFonts w:ascii="Calibri" w:hAnsi="Calibri" w:cs="Calibri"/>
          <w:b/>
          <w:sz w:val="18"/>
          <w:szCs w:val="18"/>
          <w:lang w:val="en-US"/>
        </w:rPr>
        <w:t>ć</w:t>
      </w:r>
      <w:proofErr w:type="spellEnd"/>
      <w:r w:rsidR="00655C15" w:rsidRPr="00F76AAF">
        <w:rPr>
          <w:rFonts w:ascii="Trade Gothic LT Std" w:hAnsi="Trade Gothic LT Std" w:cs="Traditional Arabic"/>
          <w:b/>
          <w:sz w:val="18"/>
          <w:szCs w:val="18"/>
          <w:lang w:val="en-US"/>
        </w:rPr>
        <w:t xml:space="preserve"> </w:t>
      </w:r>
      <w:r>
        <w:rPr>
          <w:rFonts w:ascii="Trade Gothic LT Std" w:hAnsi="Trade Gothic LT Std" w:cs="Traditional Arabic"/>
          <w:sz w:val="18"/>
          <w:szCs w:val="18"/>
          <w:lang w:val="en-US"/>
        </w:rPr>
        <w:t>–</w:t>
      </w:r>
      <w:r w:rsidR="00655C15" w:rsidRPr="00F76AAF">
        <w:rPr>
          <w:rFonts w:ascii="Trade Gothic LT Std" w:hAnsi="Trade Gothic LT Std" w:cs="Traditional Arabic"/>
          <w:sz w:val="18"/>
          <w:szCs w:val="18"/>
          <w:lang w:val="en-US"/>
        </w:rPr>
        <w:t xml:space="preserve"> Journalist from Bosnia-Herzegovina</w:t>
      </w:r>
    </w:p>
    <w:p w:rsidR="00655C15" w:rsidRPr="00F76AAF" w:rsidRDefault="00655C15" w:rsidP="00655C15">
      <w:pPr>
        <w:pStyle w:val="ListParagraph"/>
        <w:numPr>
          <w:ilvl w:val="0"/>
          <w:numId w:val="2"/>
        </w:numPr>
        <w:spacing w:after="160" w:line="360" w:lineRule="auto"/>
        <w:ind w:left="284" w:hanging="284"/>
        <w:rPr>
          <w:rFonts w:ascii="Trade Gothic LT Std" w:hAnsi="Trade Gothic LT Std" w:cs="Traditional Arabic"/>
          <w:sz w:val="18"/>
          <w:szCs w:val="18"/>
          <w:lang w:val="en-US"/>
        </w:rPr>
      </w:pPr>
      <w:r w:rsidRPr="00F76AAF">
        <w:rPr>
          <w:rFonts w:ascii="Trade Gothic LT Std" w:hAnsi="Trade Gothic LT Std" w:cs="Traditional Arabic"/>
          <w:sz w:val="18"/>
          <w:szCs w:val="18"/>
          <w:lang w:val="en-US"/>
        </w:rPr>
        <w:t xml:space="preserve">Bosnia-Herzegovina ranks 62 out of 180 in the Press Freedom Index of Reporters Without Borders: </w:t>
      </w:r>
      <w:hyperlink r:id="rId10" w:history="1">
        <w:r w:rsidRPr="00F76AAF">
          <w:rPr>
            <w:rStyle w:val="Hyperlink"/>
            <w:rFonts w:ascii="Trade Gothic LT Std" w:hAnsi="Trade Gothic LT Std" w:cs="Traditional Arabic"/>
            <w:sz w:val="18"/>
            <w:szCs w:val="18"/>
            <w:lang w:val="en-US"/>
          </w:rPr>
          <w:t>https://www.reporter-ohne-grenzen.de/bosnien-herzegowina/</w:t>
        </w:r>
      </w:hyperlink>
    </w:p>
    <w:p w:rsidR="00655C15" w:rsidRPr="00F76AAF" w:rsidRDefault="00655C15" w:rsidP="00655C15">
      <w:pPr>
        <w:pStyle w:val="ListParagraph"/>
        <w:numPr>
          <w:ilvl w:val="0"/>
          <w:numId w:val="2"/>
        </w:numPr>
        <w:spacing w:after="160" w:line="360" w:lineRule="auto"/>
        <w:ind w:left="284" w:hanging="284"/>
        <w:rPr>
          <w:rFonts w:ascii="Trade Gothic LT Std" w:hAnsi="Trade Gothic LT Std" w:cs="Traditional Arabic"/>
          <w:sz w:val="18"/>
          <w:szCs w:val="18"/>
          <w:lang w:val="en-US"/>
        </w:rPr>
      </w:pPr>
      <w:r w:rsidRPr="00F76AAF">
        <w:rPr>
          <w:rFonts w:ascii="Trade Gothic LT Std" w:hAnsi="Trade Gothic LT Std" w:cs="Traditional Arabic"/>
          <w:sz w:val="18"/>
          <w:szCs w:val="18"/>
          <w:lang w:val="en-US"/>
        </w:rPr>
        <w:t xml:space="preserve">Proposal from our collaboration partner </w:t>
      </w:r>
      <w:proofErr w:type="spellStart"/>
      <w:r w:rsidRPr="00F76AAF">
        <w:rPr>
          <w:rFonts w:ascii="Trade Gothic LT Std" w:hAnsi="Trade Gothic LT Std" w:cs="Traditional Arabic"/>
          <w:sz w:val="18"/>
          <w:szCs w:val="18"/>
          <w:lang w:val="en-US"/>
        </w:rPr>
        <w:t>Journalisten</w:t>
      </w:r>
      <w:proofErr w:type="spellEnd"/>
      <w:r w:rsidRPr="00F76AAF">
        <w:rPr>
          <w:rFonts w:ascii="Trade Gothic LT Std" w:hAnsi="Trade Gothic LT Std" w:cs="Traditional Arabic"/>
          <w:sz w:val="18"/>
          <w:szCs w:val="18"/>
          <w:lang w:val="en-US"/>
        </w:rPr>
        <w:t xml:space="preserve"> </w:t>
      </w:r>
      <w:proofErr w:type="spellStart"/>
      <w:r w:rsidRPr="00F76AAF">
        <w:rPr>
          <w:rFonts w:ascii="Trade Gothic LT Std" w:hAnsi="Trade Gothic LT Std" w:cs="Traditional Arabic"/>
          <w:sz w:val="18"/>
          <w:szCs w:val="18"/>
          <w:lang w:val="en-US"/>
        </w:rPr>
        <w:t>helfen</w:t>
      </w:r>
      <w:proofErr w:type="spellEnd"/>
      <w:r w:rsidRPr="00F76AAF">
        <w:rPr>
          <w:rFonts w:ascii="Trade Gothic LT Std" w:hAnsi="Trade Gothic LT Std" w:cs="Traditional Arabic"/>
          <w:sz w:val="18"/>
          <w:szCs w:val="18"/>
          <w:lang w:val="en-US"/>
        </w:rPr>
        <w:t xml:space="preserve"> </w:t>
      </w:r>
      <w:proofErr w:type="spellStart"/>
      <w:r w:rsidRPr="00F76AAF">
        <w:rPr>
          <w:rFonts w:ascii="Trade Gothic LT Std" w:hAnsi="Trade Gothic LT Std" w:cs="Traditional Arabic"/>
          <w:sz w:val="18"/>
          <w:szCs w:val="18"/>
          <w:lang w:val="en-US"/>
        </w:rPr>
        <w:t>Journalisten</w:t>
      </w:r>
      <w:proofErr w:type="spellEnd"/>
      <w:r w:rsidRPr="00F76AAF">
        <w:rPr>
          <w:rFonts w:ascii="Trade Gothic LT Std" w:hAnsi="Trade Gothic LT Std" w:cs="Traditional Arabic"/>
          <w:sz w:val="18"/>
          <w:szCs w:val="18"/>
          <w:lang w:val="en-US"/>
        </w:rPr>
        <w:t xml:space="preserve"> </w:t>
      </w:r>
      <w:proofErr w:type="spellStart"/>
      <w:r w:rsidRPr="00F76AAF">
        <w:rPr>
          <w:rFonts w:ascii="Trade Gothic LT Std" w:hAnsi="Trade Gothic LT Std" w:cs="Traditional Arabic"/>
          <w:sz w:val="18"/>
          <w:szCs w:val="18"/>
          <w:lang w:val="en-US"/>
        </w:rPr>
        <w:t>e.V</w:t>
      </w:r>
      <w:proofErr w:type="spellEnd"/>
      <w:r w:rsidRPr="00F76AAF">
        <w:rPr>
          <w:rFonts w:ascii="Trade Gothic LT Std" w:hAnsi="Trade Gothic LT Std" w:cs="Traditional Arabic"/>
          <w:sz w:val="18"/>
          <w:szCs w:val="18"/>
          <w:lang w:val="en-US"/>
        </w:rPr>
        <w:t xml:space="preserve">., Munich </w:t>
      </w:r>
      <w:hyperlink r:id="rId11" w:history="1">
        <w:r w:rsidRPr="00F76AAF">
          <w:rPr>
            <w:rStyle w:val="Hyperlink"/>
            <w:rFonts w:ascii="Trade Gothic LT Std" w:hAnsi="Trade Gothic LT Std" w:cs="Traditional Arabic"/>
            <w:sz w:val="18"/>
            <w:szCs w:val="18"/>
            <w:lang w:val="en-US"/>
          </w:rPr>
          <w:t>http://journalistenhelfen.org/</w:t>
        </w:r>
      </w:hyperlink>
    </w:p>
    <w:p w:rsidR="00655C15" w:rsidRPr="00F76AAF" w:rsidRDefault="00655C15" w:rsidP="00655C15">
      <w:pPr>
        <w:pStyle w:val="ListParagraph"/>
        <w:numPr>
          <w:ilvl w:val="0"/>
          <w:numId w:val="2"/>
        </w:numPr>
        <w:spacing w:after="160" w:line="360" w:lineRule="auto"/>
        <w:ind w:left="284" w:hanging="284"/>
        <w:rPr>
          <w:rFonts w:ascii="Trade Gothic LT Std" w:hAnsi="Trade Gothic LT Std" w:cs="Traditional Arabic"/>
          <w:sz w:val="18"/>
          <w:szCs w:val="18"/>
          <w:lang w:val="en-US"/>
        </w:rPr>
      </w:pPr>
      <w:r w:rsidRPr="00F76AAF">
        <w:rPr>
          <w:rFonts w:ascii="Trade Gothic LT Std" w:hAnsi="Trade Gothic LT Std" w:cs="Traditional Arabic"/>
          <w:sz w:val="18"/>
          <w:szCs w:val="18"/>
          <w:lang w:val="en-US"/>
        </w:rPr>
        <w:t xml:space="preserve">English-language page of the news magazine of </w:t>
      </w:r>
      <w:proofErr w:type="spellStart"/>
      <w:r w:rsidR="00F76AAF" w:rsidRPr="00F76AAF">
        <w:rPr>
          <w:rFonts w:ascii="Trade Gothic LT Std" w:hAnsi="Trade Gothic LT Std" w:cs="Traditional Arabic"/>
          <w:sz w:val="18"/>
          <w:szCs w:val="18"/>
          <w:lang w:val="en-US"/>
        </w:rPr>
        <w:t>Š</w:t>
      </w:r>
      <w:r w:rsidRPr="00F76AAF">
        <w:rPr>
          <w:rFonts w:ascii="Trade Gothic LT Std" w:hAnsi="Trade Gothic LT Std" w:cs="Traditional Arabic"/>
          <w:sz w:val="18"/>
          <w:szCs w:val="18"/>
          <w:lang w:val="en-US"/>
        </w:rPr>
        <w:t>tefica</w:t>
      </w:r>
      <w:proofErr w:type="spellEnd"/>
      <w:r w:rsidRPr="00F76AAF">
        <w:rPr>
          <w:rFonts w:ascii="Trade Gothic LT Std" w:hAnsi="Trade Gothic LT Std" w:cs="Traditional Arabic"/>
          <w:sz w:val="18"/>
          <w:szCs w:val="18"/>
          <w:lang w:val="en-US"/>
        </w:rPr>
        <w:t xml:space="preserve"> </w:t>
      </w:r>
      <w:proofErr w:type="spellStart"/>
      <w:r w:rsidRPr="00F76AAF">
        <w:rPr>
          <w:rFonts w:ascii="Trade Gothic LT Std" w:hAnsi="Trade Gothic LT Std" w:cs="Traditional Arabic"/>
          <w:sz w:val="18"/>
          <w:szCs w:val="18"/>
          <w:lang w:val="en-US"/>
        </w:rPr>
        <w:t>Gali</w:t>
      </w:r>
      <w:r w:rsidRPr="00F76AAF">
        <w:rPr>
          <w:rFonts w:ascii="Calibri" w:hAnsi="Calibri" w:cs="Calibri"/>
          <w:sz w:val="18"/>
          <w:szCs w:val="18"/>
          <w:lang w:val="en-US"/>
        </w:rPr>
        <w:t>ć</w:t>
      </w:r>
      <w:proofErr w:type="spellEnd"/>
      <w:r w:rsidRPr="00F76AAF">
        <w:rPr>
          <w:rFonts w:ascii="Trade Gothic LT Std" w:hAnsi="Trade Gothic LT Std" w:cs="Traditional Arabic"/>
          <w:sz w:val="18"/>
          <w:szCs w:val="18"/>
          <w:lang w:val="en-US"/>
        </w:rPr>
        <w:t xml:space="preserve"> </w:t>
      </w:r>
      <w:hyperlink r:id="rId12" w:history="1">
        <w:r w:rsidRPr="00F76AAF">
          <w:rPr>
            <w:rStyle w:val="Hyperlink"/>
            <w:rFonts w:ascii="Trade Gothic LT Std" w:hAnsi="Trade Gothic LT Std" w:cs="Traditional Arabic"/>
            <w:sz w:val="18"/>
            <w:szCs w:val="18"/>
            <w:lang w:val="en-US"/>
          </w:rPr>
          <w:t>http://www.tacno.net/kategorija/english/</w:t>
        </w:r>
      </w:hyperlink>
    </w:p>
    <w:p w:rsidR="00655C15" w:rsidRPr="00F76AAF" w:rsidRDefault="00655C15" w:rsidP="00655C15">
      <w:pPr>
        <w:spacing w:line="360" w:lineRule="auto"/>
        <w:rPr>
          <w:rFonts w:ascii="Trade Gothic LT Std" w:hAnsi="Trade Gothic LT Std" w:cs="Traditional Arabic"/>
          <w:b/>
          <w:sz w:val="18"/>
          <w:szCs w:val="18"/>
          <w:lang w:val="en-US"/>
        </w:rPr>
      </w:pPr>
    </w:p>
    <w:p w:rsidR="00655C15" w:rsidRPr="00F76AAF" w:rsidRDefault="00655C15" w:rsidP="00655C15">
      <w:pPr>
        <w:spacing w:line="360" w:lineRule="auto"/>
        <w:rPr>
          <w:rFonts w:ascii="Trade Gothic LT Std" w:hAnsi="Trade Gothic LT Std" w:cs="Traditional Arabic"/>
          <w:sz w:val="18"/>
          <w:szCs w:val="18"/>
          <w:lang w:val="en-US"/>
        </w:rPr>
      </w:pPr>
      <w:r w:rsidRPr="00F76AAF">
        <w:rPr>
          <w:rFonts w:ascii="Trade Gothic LT Std" w:hAnsi="Trade Gothic LT Std" w:cs="Traditional Arabic"/>
          <w:b/>
          <w:sz w:val="18"/>
          <w:szCs w:val="18"/>
          <w:lang w:val="en-US"/>
        </w:rPr>
        <w:t xml:space="preserve">Josephine </w:t>
      </w:r>
      <w:proofErr w:type="spellStart"/>
      <w:r w:rsidRPr="00F76AAF">
        <w:rPr>
          <w:rFonts w:ascii="Trade Gothic LT Std" w:hAnsi="Trade Gothic LT Std" w:cs="Traditional Arabic"/>
          <w:b/>
          <w:sz w:val="18"/>
          <w:szCs w:val="18"/>
          <w:lang w:val="en-US"/>
        </w:rPr>
        <w:t>Achiro</w:t>
      </w:r>
      <w:proofErr w:type="spellEnd"/>
      <w:r w:rsidRPr="00F76AAF">
        <w:rPr>
          <w:rFonts w:ascii="Trade Gothic LT Std" w:hAnsi="Trade Gothic LT Std" w:cs="Traditional Arabic"/>
          <w:b/>
          <w:sz w:val="18"/>
          <w:szCs w:val="18"/>
          <w:lang w:val="en-US"/>
        </w:rPr>
        <w:t xml:space="preserve"> </w:t>
      </w:r>
      <w:proofErr w:type="spellStart"/>
      <w:r w:rsidRPr="00F76AAF">
        <w:rPr>
          <w:rFonts w:ascii="Trade Gothic LT Std" w:hAnsi="Trade Gothic LT Std" w:cs="Traditional Arabic"/>
          <w:b/>
          <w:sz w:val="18"/>
          <w:szCs w:val="18"/>
          <w:lang w:val="en-US"/>
        </w:rPr>
        <w:t>Fortelo</w:t>
      </w:r>
      <w:proofErr w:type="spellEnd"/>
      <w:r w:rsidRPr="00F76AAF">
        <w:rPr>
          <w:rFonts w:ascii="Trade Gothic LT Std" w:hAnsi="Trade Gothic LT Std" w:cs="Traditional Arabic"/>
          <w:sz w:val="18"/>
          <w:szCs w:val="18"/>
          <w:lang w:val="en-US"/>
        </w:rPr>
        <w:t xml:space="preserve"> </w:t>
      </w:r>
      <w:r w:rsidR="00F76AAF">
        <w:rPr>
          <w:rFonts w:ascii="Trade Gothic LT Std" w:hAnsi="Trade Gothic LT Std" w:cs="Traditional Arabic"/>
          <w:sz w:val="18"/>
          <w:szCs w:val="18"/>
          <w:lang w:val="en-US"/>
        </w:rPr>
        <w:t>–</w:t>
      </w:r>
      <w:r w:rsidRPr="00F76AAF">
        <w:rPr>
          <w:rFonts w:ascii="Trade Gothic LT Std" w:hAnsi="Trade Gothic LT Std" w:cs="Traditional Arabic"/>
          <w:sz w:val="18"/>
          <w:szCs w:val="18"/>
          <w:lang w:val="en-US"/>
        </w:rPr>
        <w:t xml:space="preserve"> Radio journalist from South Sudan</w:t>
      </w:r>
    </w:p>
    <w:p w:rsidR="00655C15" w:rsidRPr="00F76AAF" w:rsidRDefault="00655C15" w:rsidP="00655C15">
      <w:pPr>
        <w:pStyle w:val="ListParagraph"/>
        <w:numPr>
          <w:ilvl w:val="1"/>
          <w:numId w:val="3"/>
        </w:numPr>
        <w:spacing w:after="160" w:line="360" w:lineRule="auto"/>
        <w:ind w:left="284" w:hanging="284"/>
        <w:rPr>
          <w:rFonts w:ascii="Trade Gothic LT Std" w:hAnsi="Trade Gothic LT Std" w:cs="Traditional Arabic"/>
          <w:sz w:val="18"/>
          <w:szCs w:val="18"/>
          <w:lang w:val="en-US"/>
        </w:rPr>
      </w:pPr>
      <w:r w:rsidRPr="00F76AAF">
        <w:rPr>
          <w:rFonts w:ascii="Trade Gothic LT Std" w:hAnsi="Trade Gothic LT Std" w:cs="Traditional Arabic"/>
          <w:sz w:val="18"/>
          <w:szCs w:val="18"/>
          <w:lang w:val="en-US"/>
        </w:rPr>
        <w:t xml:space="preserve">South Sudan ranks 144 out of 180 in the Press Freedom Index of Reporters without Borders: </w:t>
      </w:r>
      <w:hyperlink r:id="rId13" w:history="1">
        <w:r w:rsidRPr="00F76AAF">
          <w:rPr>
            <w:rStyle w:val="Hyperlink"/>
            <w:rFonts w:ascii="Trade Gothic LT Std" w:hAnsi="Trade Gothic LT Std" w:cs="Traditional Arabic"/>
            <w:sz w:val="18"/>
            <w:szCs w:val="18"/>
            <w:lang w:val="en-US"/>
          </w:rPr>
          <w:t>https://www.reporter-ohne-grenzen.de/suedsudan/</w:t>
        </w:r>
      </w:hyperlink>
    </w:p>
    <w:p w:rsidR="00655C15" w:rsidRPr="00F76AAF" w:rsidRDefault="00655C15" w:rsidP="00655C15">
      <w:pPr>
        <w:pStyle w:val="ListParagraph"/>
        <w:numPr>
          <w:ilvl w:val="1"/>
          <w:numId w:val="3"/>
        </w:numPr>
        <w:spacing w:after="160" w:line="360" w:lineRule="auto"/>
        <w:ind w:left="284" w:hanging="284"/>
        <w:rPr>
          <w:rFonts w:ascii="Trade Gothic LT Std" w:hAnsi="Trade Gothic LT Std" w:cs="Traditional Arabic"/>
          <w:sz w:val="18"/>
          <w:szCs w:val="18"/>
          <w:lang w:val="en-US"/>
        </w:rPr>
      </w:pPr>
      <w:r w:rsidRPr="00F76AAF">
        <w:rPr>
          <w:rFonts w:ascii="Trade Gothic LT Std" w:hAnsi="Trade Gothic LT Std" w:cs="Traditional Arabic"/>
          <w:sz w:val="18"/>
          <w:szCs w:val="18"/>
          <w:lang w:val="en-US"/>
        </w:rPr>
        <w:t xml:space="preserve">Proposal by the </w:t>
      </w:r>
      <w:proofErr w:type="spellStart"/>
      <w:r w:rsidRPr="00F76AAF">
        <w:rPr>
          <w:rFonts w:ascii="Trade Gothic LT Std" w:hAnsi="Trade Gothic LT Std" w:cs="Traditional Arabic"/>
          <w:sz w:val="18"/>
          <w:szCs w:val="18"/>
          <w:lang w:val="en-US"/>
        </w:rPr>
        <w:t>Neue</w:t>
      </w:r>
      <w:proofErr w:type="spellEnd"/>
      <w:r w:rsidRPr="00F76AAF">
        <w:rPr>
          <w:rFonts w:ascii="Trade Gothic LT Std" w:hAnsi="Trade Gothic LT Std" w:cs="Traditional Arabic"/>
          <w:sz w:val="18"/>
          <w:szCs w:val="18"/>
          <w:lang w:val="en-US"/>
        </w:rPr>
        <w:t xml:space="preserve"> Deutsche </w:t>
      </w:r>
      <w:proofErr w:type="spellStart"/>
      <w:r w:rsidRPr="00F76AAF">
        <w:rPr>
          <w:rFonts w:ascii="Trade Gothic LT Std" w:hAnsi="Trade Gothic LT Std" w:cs="Traditional Arabic"/>
          <w:sz w:val="18"/>
          <w:szCs w:val="18"/>
          <w:lang w:val="en-US"/>
        </w:rPr>
        <w:t>Medienmacher</w:t>
      </w:r>
      <w:proofErr w:type="spellEnd"/>
      <w:r w:rsidRPr="00F76AAF">
        <w:rPr>
          <w:rFonts w:ascii="Trade Gothic LT Std" w:hAnsi="Trade Gothic LT Std" w:cs="Traditional Arabic"/>
          <w:sz w:val="18"/>
          <w:szCs w:val="18"/>
          <w:lang w:val="en-US"/>
        </w:rPr>
        <w:t xml:space="preserve"> </w:t>
      </w:r>
      <w:r w:rsidRPr="00F76AAF">
        <w:rPr>
          <w:rFonts w:ascii="Trade Gothic LT Std" w:hAnsi="Trade Gothic LT Std" w:cs="Traditional Arabic"/>
          <w:i/>
          <w:sz w:val="18"/>
          <w:szCs w:val="18"/>
          <w:lang w:val="en-US"/>
        </w:rPr>
        <w:t>[New German Media Makers]</w:t>
      </w:r>
      <w:r w:rsidRPr="00F76AAF">
        <w:rPr>
          <w:rFonts w:ascii="Trade Gothic LT Std" w:hAnsi="Trade Gothic LT Std" w:cs="Traditional Arabic"/>
          <w:sz w:val="18"/>
          <w:szCs w:val="18"/>
          <w:lang w:val="en-US"/>
        </w:rPr>
        <w:t xml:space="preserve"> </w:t>
      </w:r>
      <w:hyperlink r:id="rId14" w:history="1">
        <w:r w:rsidRPr="00F76AAF">
          <w:rPr>
            <w:rStyle w:val="Hyperlink"/>
            <w:rFonts w:ascii="Trade Gothic LT Std" w:hAnsi="Trade Gothic LT Std" w:cs="Traditional Arabic"/>
            <w:sz w:val="18"/>
            <w:szCs w:val="18"/>
            <w:lang w:val="en-US"/>
          </w:rPr>
          <w:t>https://www.neuemedienmacher.de/ueber-uns/</w:t>
        </w:r>
      </w:hyperlink>
      <w:r w:rsidRPr="00F76AAF">
        <w:rPr>
          <w:rFonts w:ascii="Trade Gothic LT Std" w:hAnsi="Trade Gothic LT Std" w:cs="Traditional Arabic"/>
          <w:sz w:val="18"/>
          <w:szCs w:val="18"/>
          <w:lang w:val="en-US"/>
        </w:rPr>
        <w:t xml:space="preserve"> - submitted by Anne Chebu, our member of the Board of Trustees, Frankfurt/Main.</w:t>
      </w:r>
    </w:p>
    <w:p w:rsidR="00655C15" w:rsidRPr="00F76AAF" w:rsidRDefault="00655C15" w:rsidP="00655C15">
      <w:pPr>
        <w:pStyle w:val="ListParagraph"/>
        <w:numPr>
          <w:ilvl w:val="1"/>
          <w:numId w:val="3"/>
        </w:numPr>
        <w:spacing w:after="160" w:line="360" w:lineRule="auto"/>
        <w:ind w:left="284" w:hanging="284"/>
        <w:rPr>
          <w:rFonts w:ascii="Trade Gothic LT Std" w:hAnsi="Trade Gothic LT Std" w:cs="Traditional Arabic"/>
          <w:sz w:val="18"/>
          <w:szCs w:val="18"/>
          <w:lang w:val="en-US"/>
        </w:rPr>
      </w:pPr>
      <w:r w:rsidRPr="00F76AAF">
        <w:rPr>
          <w:rFonts w:ascii="Trade Gothic LT Std" w:hAnsi="Trade Gothic LT Std" w:cs="Traditional Arabic"/>
          <w:sz w:val="18"/>
          <w:szCs w:val="18"/>
          <w:lang w:val="en-US"/>
        </w:rPr>
        <w:t xml:space="preserve">Radio station </w:t>
      </w:r>
      <w:proofErr w:type="spellStart"/>
      <w:r w:rsidRPr="00F76AAF">
        <w:rPr>
          <w:rFonts w:ascii="Trade Gothic LT Std" w:hAnsi="Trade Gothic LT Std" w:cs="Traditional Arabic"/>
          <w:sz w:val="18"/>
          <w:szCs w:val="18"/>
          <w:lang w:val="en-US"/>
        </w:rPr>
        <w:t>Bakhita</w:t>
      </w:r>
      <w:proofErr w:type="spellEnd"/>
      <w:r w:rsidRPr="00F76AAF">
        <w:rPr>
          <w:rFonts w:ascii="Trade Gothic LT Std" w:hAnsi="Trade Gothic LT Std" w:cs="Traditional Arabic"/>
          <w:sz w:val="18"/>
          <w:szCs w:val="18"/>
          <w:lang w:val="en-US"/>
        </w:rPr>
        <w:t xml:space="preserve"> on </w:t>
      </w:r>
      <w:proofErr w:type="spellStart"/>
      <w:r w:rsidRPr="00F76AAF">
        <w:rPr>
          <w:rFonts w:ascii="Trade Gothic LT Std" w:hAnsi="Trade Gothic LT Std" w:cs="Traditional Arabic"/>
          <w:sz w:val="18"/>
          <w:szCs w:val="18"/>
          <w:lang w:val="en-US"/>
        </w:rPr>
        <w:t>facebook</w:t>
      </w:r>
      <w:proofErr w:type="spellEnd"/>
      <w:r w:rsidRPr="00F76AAF">
        <w:rPr>
          <w:rFonts w:ascii="Trade Gothic LT Std" w:hAnsi="Trade Gothic LT Std" w:cs="Traditional Arabic"/>
          <w:sz w:val="18"/>
          <w:szCs w:val="18"/>
          <w:lang w:val="en-US"/>
        </w:rPr>
        <w:t xml:space="preserve"> </w:t>
      </w:r>
      <w:hyperlink r:id="rId15" w:history="1">
        <w:r w:rsidRPr="00F76AAF">
          <w:rPr>
            <w:rStyle w:val="Hyperlink"/>
            <w:rFonts w:ascii="Trade Gothic LT Std" w:hAnsi="Trade Gothic LT Std" w:cs="Traditional Arabic"/>
            <w:sz w:val="18"/>
            <w:szCs w:val="18"/>
            <w:lang w:val="en-US"/>
          </w:rPr>
          <w:t>https://www.facebook.com/RadioBakhita</w:t>
        </w:r>
      </w:hyperlink>
    </w:p>
    <w:p w:rsidR="00655C15" w:rsidRPr="00F76AAF" w:rsidRDefault="00655C15" w:rsidP="00655C15">
      <w:pPr>
        <w:pStyle w:val="ListParagraph"/>
        <w:numPr>
          <w:ilvl w:val="1"/>
          <w:numId w:val="3"/>
        </w:numPr>
        <w:spacing w:after="160" w:line="360" w:lineRule="auto"/>
        <w:ind w:left="284" w:hanging="284"/>
        <w:rPr>
          <w:rFonts w:ascii="Trade Gothic LT Std" w:hAnsi="Trade Gothic LT Std" w:cs="Traditional Arabic"/>
          <w:sz w:val="18"/>
          <w:szCs w:val="18"/>
          <w:lang w:val="en-US"/>
        </w:rPr>
      </w:pPr>
      <w:r w:rsidRPr="00F76AAF">
        <w:rPr>
          <w:rFonts w:ascii="Trade Gothic LT Std" w:hAnsi="Trade Gothic LT Std" w:cs="Traditional Arabic"/>
          <w:sz w:val="18"/>
          <w:szCs w:val="18"/>
          <w:lang w:val="en-US"/>
        </w:rPr>
        <w:t xml:space="preserve">Cross Border Network (CBN) </w:t>
      </w:r>
      <w:hyperlink r:id="rId16" w:history="1">
        <w:r w:rsidRPr="00F76AAF">
          <w:rPr>
            <w:rStyle w:val="Hyperlink"/>
            <w:rFonts w:ascii="Trade Gothic LT Std" w:hAnsi="Trade Gothic LT Std" w:cs="Traditional Arabic"/>
            <w:sz w:val="18"/>
            <w:szCs w:val="18"/>
            <w:lang w:val="en-US"/>
          </w:rPr>
          <w:t>http://crossbordernet.org/team/</w:t>
        </w:r>
      </w:hyperlink>
    </w:p>
    <w:p w:rsidR="00655C15" w:rsidRPr="00F76AAF" w:rsidRDefault="00655C15" w:rsidP="00655C15">
      <w:pPr>
        <w:spacing w:line="360" w:lineRule="auto"/>
        <w:rPr>
          <w:rFonts w:ascii="Trade Gothic LT Std" w:hAnsi="Trade Gothic LT Std" w:cs="Traditional Arabic"/>
          <w:sz w:val="18"/>
          <w:szCs w:val="18"/>
          <w:lang w:val="en-US"/>
        </w:rPr>
      </w:pPr>
    </w:p>
    <w:p w:rsidR="00655C15" w:rsidRPr="00F76AAF" w:rsidRDefault="00655C15" w:rsidP="00655C15">
      <w:pPr>
        <w:spacing w:line="360" w:lineRule="auto"/>
        <w:rPr>
          <w:rFonts w:ascii="Trade Gothic LT Std" w:hAnsi="Trade Gothic LT Std" w:cs="Traditional Arabic"/>
          <w:sz w:val="18"/>
          <w:szCs w:val="18"/>
          <w:lang w:val="en-US"/>
        </w:rPr>
      </w:pPr>
      <w:r w:rsidRPr="00F76AAF">
        <w:rPr>
          <w:rFonts w:ascii="Trade Gothic LT Std" w:hAnsi="Trade Gothic LT Std" w:cs="Traditional Arabic"/>
          <w:sz w:val="18"/>
          <w:szCs w:val="18"/>
          <w:lang w:val="en-US"/>
        </w:rPr>
        <w:t>-------------------------------------------------- -------------------------------------------</w:t>
      </w:r>
    </w:p>
    <w:p w:rsidR="00EB636A" w:rsidRDefault="00EB636A" w:rsidP="00655C15">
      <w:pPr>
        <w:spacing w:line="360" w:lineRule="auto"/>
        <w:rPr>
          <w:rFonts w:ascii="Trade Gothic LT Std" w:hAnsi="Trade Gothic LT Std" w:cs="Traditional Arabic"/>
          <w:sz w:val="18"/>
          <w:szCs w:val="18"/>
          <w:lang w:val="en-US"/>
        </w:rPr>
      </w:pPr>
    </w:p>
    <w:p w:rsidR="00655C15" w:rsidRPr="00F76AAF" w:rsidRDefault="00655C15" w:rsidP="00655C15">
      <w:pPr>
        <w:spacing w:line="360" w:lineRule="auto"/>
        <w:rPr>
          <w:rFonts w:ascii="Trade Gothic LT Std" w:hAnsi="Trade Gothic LT Std" w:cs="Traditional Arabic"/>
          <w:sz w:val="18"/>
          <w:szCs w:val="18"/>
          <w:lang w:val="en-US"/>
        </w:rPr>
      </w:pPr>
      <w:r w:rsidRPr="00F76AAF">
        <w:rPr>
          <w:rFonts w:ascii="Trade Gothic LT Std" w:hAnsi="Trade Gothic LT Std" w:cs="Traditional Arabic"/>
          <w:sz w:val="18"/>
          <w:szCs w:val="18"/>
          <w:lang w:val="en-US"/>
        </w:rPr>
        <w:t xml:space="preserve">Press release issued by the Board of Trustees of the Palm Foundation </w:t>
      </w:r>
      <w:proofErr w:type="spellStart"/>
      <w:r w:rsidRPr="00F76AAF">
        <w:rPr>
          <w:rFonts w:ascii="Trade Gothic LT Std" w:hAnsi="Trade Gothic LT Std" w:cs="Traditional Arabic"/>
          <w:sz w:val="18"/>
          <w:szCs w:val="18"/>
          <w:lang w:val="en-US"/>
        </w:rPr>
        <w:t>e.V</w:t>
      </w:r>
      <w:proofErr w:type="spellEnd"/>
      <w:r w:rsidRPr="00F76AAF">
        <w:rPr>
          <w:rFonts w:ascii="Trade Gothic LT Std" w:hAnsi="Trade Gothic LT Std" w:cs="Traditional Arabic"/>
          <w:sz w:val="18"/>
          <w:szCs w:val="18"/>
          <w:lang w:val="en-US"/>
        </w:rPr>
        <w:t>.</w:t>
      </w:r>
    </w:p>
    <w:p w:rsidR="00655C15" w:rsidRPr="00F76AAF" w:rsidRDefault="00655C15" w:rsidP="00655C15">
      <w:pPr>
        <w:spacing w:line="360" w:lineRule="auto"/>
        <w:rPr>
          <w:rFonts w:ascii="Trade Gothic LT Std" w:hAnsi="Trade Gothic LT Std" w:cs="Traditional Arabic"/>
          <w:sz w:val="18"/>
          <w:szCs w:val="18"/>
          <w:lang w:val="en-US"/>
        </w:rPr>
      </w:pPr>
      <w:r w:rsidRPr="00F76AAF">
        <w:rPr>
          <w:rFonts w:ascii="Trade Gothic LT Std" w:hAnsi="Trade Gothic LT Std" w:cs="Traditional Arabic"/>
          <w:sz w:val="18"/>
          <w:szCs w:val="18"/>
          <w:lang w:val="en-US"/>
        </w:rPr>
        <w:t xml:space="preserve">Contact and questions to Annette Krönert, </w:t>
      </w:r>
      <w:hyperlink r:id="rId17" w:history="1">
        <w:r w:rsidR="00EB636A" w:rsidRPr="00C95BB9">
          <w:rPr>
            <w:rStyle w:val="Hyperlink"/>
            <w:rFonts w:ascii="Trade Gothic LT Std" w:hAnsi="Trade Gothic LT Std" w:cs="Traditional Arabic"/>
            <w:sz w:val="18"/>
            <w:szCs w:val="18"/>
            <w:lang w:val="en-US"/>
          </w:rPr>
          <w:t>kroenert@palm-stiftung.de</w:t>
        </w:r>
      </w:hyperlink>
      <w:r w:rsidRPr="00F76AAF">
        <w:rPr>
          <w:rFonts w:ascii="Trade Gothic LT Std" w:hAnsi="Trade Gothic LT Std" w:cs="Traditional Arabic"/>
          <w:sz w:val="18"/>
          <w:szCs w:val="18"/>
          <w:lang w:val="en-US"/>
        </w:rPr>
        <w:t>, 0351-44 81 315</w:t>
      </w:r>
    </w:p>
    <w:p w:rsidR="0099438E" w:rsidRPr="00F76AAF" w:rsidRDefault="0099438E" w:rsidP="00655C15">
      <w:pPr>
        <w:rPr>
          <w:rFonts w:ascii="Trade Gothic LT Std" w:hAnsi="Trade Gothic LT Std"/>
          <w:sz w:val="18"/>
          <w:szCs w:val="18"/>
          <w:lang w:val="en-US"/>
        </w:rPr>
      </w:pPr>
    </w:p>
    <w:sectPr w:rsidR="0099438E" w:rsidRPr="00F76AAF" w:rsidSect="009703D8">
      <w:headerReference w:type="even" r:id="rId18"/>
      <w:headerReference w:type="default" r:id="rId19"/>
      <w:footerReference w:type="default" r:id="rId20"/>
      <w:headerReference w:type="first" r:id="rId21"/>
      <w:pgSz w:w="11900" w:h="16840" w:code="9"/>
      <w:pgMar w:top="2552" w:right="2835" w:bottom="851" w:left="1134"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C78" w:rsidRDefault="00F87C78" w:rsidP="003832E1">
      <w:r>
        <w:separator/>
      </w:r>
    </w:p>
  </w:endnote>
  <w:endnote w:type="continuationSeparator" w:id="0">
    <w:p w:rsidR="00F87C78" w:rsidRDefault="00F87C78" w:rsidP="00383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ade Gothic LT Std">
    <w:altName w:val="Malgun Gothic"/>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raditional Arabic">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6F6" w:rsidRPr="009840CA" w:rsidRDefault="00E666F6" w:rsidP="00EC5048">
    <w:pPr>
      <w:pStyle w:val="Footer"/>
      <w:rPr>
        <w:rFonts w:ascii="Helvetica" w:hAnsi="Helvetica" w:cs="Helvetica"/>
        <w:sz w:val="16"/>
        <w:szCs w:val="20"/>
      </w:rPr>
    </w:pPr>
    <w:r>
      <w:rPr>
        <w:rFonts w:hint="eastAsia"/>
        <w:noProof/>
        <w:lang w:val="hr-HR" w:eastAsia="hr-HR"/>
      </w:rPr>
      <w:drawing>
        <wp:anchor distT="0" distB="0" distL="114300" distR="114300" simplePos="0" relativeHeight="251668480" behindDoc="1" locked="1" layoutInCell="1" allowOverlap="1" wp14:anchorId="464B2B5C" wp14:editId="4CCB4CFA">
          <wp:simplePos x="0" y="0"/>
          <wp:positionH relativeFrom="leftMargin">
            <wp:posOffset>5951220</wp:posOffset>
          </wp:positionH>
          <wp:positionV relativeFrom="topMargin">
            <wp:posOffset>1798320</wp:posOffset>
          </wp:positionV>
          <wp:extent cx="1593850" cy="8886825"/>
          <wp:effectExtent l="0" t="0" r="0" b="0"/>
          <wp:wrapSquare wrapText="bothSides"/>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Palm-Stiftung-RGB.pdf"/>
                  <pic:cNvPicPr/>
                </pic:nvPicPr>
                <pic:blipFill rotWithShape="1">
                  <a:blip r:embed="rId1">
                    <a:extLst>
                      <a:ext uri="{28A0092B-C50C-407E-A947-70E740481C1C}">
                        <a14:useLocalDpi xmlns:a14="http://schemas.microsoft.com/office/drawing/2010/main" val="0"/>
                      </a:ext>
                    </a:extLst>
                  </a:blip>
                  <a:srcRect l="78876" t="16771" r="-1"/>
                  <a:stretch/>
                </pic:blipFill>
                <pic:spPr bwMode="auto">
                  <a:xfrm>
                    <a:off x="0" y="0"/>
                    <a:ext cx="1593850" cy="8886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C78" w:rsidRDefault="00F87C78" w:rsidP="003832E1">
      <w:r>
        <w:separator/>
      </w:r>
    </w:p>
  </w:footnote>
  <w:footnote w:type="continuationSeparator" w:id="0">
    <w:p w:rsidR="00F87C78" w:rsidRDefault="00F87C78" w:rsidP="00383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6F6" w:rsidRDefault="00E666F6">
    <w:pPr>
      <w:pStyle w:val="Header"/>
    </w:pPr>
    <w:r>
      <w:rPr>
        <w:rFonts w:hint="eastAsia"/>
        <w:noProof/>
        <w:lang w:val="hr-HR" w:eastAsia="hr-HR"/>
      </w:rPr>
      <w:drawing>
        <wp:anchor distT="0" distB="0" distL="114300" distR="114300" simplePos="0" relativeHeight="251664384" behindDoc="1" locked="1" layoutInCell="1" allowOverlap="1" wp14:anchorId="03DC4682" wp14:editId="3489ACE3">
          <wp:simplePos x="0" y="0"/>
          <wp:positionH relativeFrom="leftMargin">
            <wp:posOffset>5852160</wp:posOffset>
          </wp:positionH>
          <wp:positionV relativeFrom="topMargin">
            <wp:posOffset>1790700</wp:posOffset>
          </wp:positionV>
          <wp:extent cx="1692910" cy="8886825"/>
          <wp:effectExtent l="0" t="0" r="0" b="0"/>
          <wp:wrapSquare wrapText="bothSides"/>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Palm-Stiftung-RGB.pdf"/>
                  <pic:cNvPicPr/>
                </pic:nvPicPr>
                <pic:blipFill rotWithShape="1">
                  <a:blip r:embed="rId1">
                    <a:extLst>
                      <a:ext uri="{28A0092B-C50C-407E-A947-70E740481C1C}">
                        <a14:useLocalDpi xmlns:a14="http://schemas.microsoft.com/office/drawing/2010/main" val="0"/>
                      </a:ext>
                    </a:extLst>
                  </a:blip>
                  <a:srcRect l="77563" t="16771"/>
                  <a:stretch/>
                </pic:blipFill>
                <pic:spPr bwMode="auto">
                  <a:xfrm>
                    <a:off x="0" y="0"/>
                    <a:ext cx="1692910" cy="8886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eastAsia"/>
        <w:noProof/>
        <w:lang w:val="hr-HR" w:eastAsia="hr-HR"/>
      </w:rPr>
      <w:drawing>
        <wp:anchor distT="0" distB="0" distL="114300" distR="114300" simplePos="0" relativeHeight="251660288" behindDoc="1" locked="1" layoutInCell="1" allowOverlap="1" wp14:anchorId="60231314" wp14:editId="3C9FC93F">
          <wp:simplePos x="0" y="0"/>
          <wp:positionH relativeFrom="leftMargin">
            <wp:posOffset>0</wp:posOffset>
          </wp:positionH>
          <wp:positionV relativeFrom="topMargin">
            <wp:posOffset>0</wp:posOffset>
          </wp:positionV>
          <wp:extent cx="7545070" cy="1623060"/>
          <wp:effectExtent l="0" t="0" r="0" b="0"/>
          <wp:wrapSquare wrapText="bothSides"/>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Palm-Stiftung-RGB.pdf"/>
                  <pic:cNvPicPr/>
                </pic:nvPicPr>
                <pic:blipFill rotWithShape="1">
                  <a:blip r:embed="rId1">
                    <a:extLst>
                      <a:ext uri="{28A0092B-C50C-407E-A947-70E740481C1C}">
                        <a14:useLocalDpi xmlns:a14="http://schemas.microsoft.com/office/drawing/2010/main" val="0"/>
                      </a:ext>
                    </a:extLst>
                  </a:blip>
                  <a:srcRect b="84798"/>
                  <a:stretch/>
                </pic:blipFill>
                <pic:spPr bwMode="auto">
                  <a:xfrm>
                    <a:off x="0" y="0"/>
                    <a:ext cx="7545070" cy="1623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6F6" w:rsidRDefault="00E666F6">
    <w:pPr>
      <w:pStyle w:val="Header"/>
    </w:pPr>
    <w:r>
      <w:rPr>
        <w:rFonts w:hint="eastAsia"/>
        <w:noProof/>
        <w:lang w:val="hr-HR" w:eastAsia="hr-HR"/>
      </w:rPr>
      <w:drawing>
        <wp:anchor distT="0" distB="0" distL="114300" distR="114300" simplePos="0" relativeHeight="251666432" behindDoc="1" locked="1" layoutInCell="1" allowOverlap="1" wp14:anchorId="23B2D55D" wp14:editId="1EB00B15">
          <wp:simplePos x="0" y="0"/>
          <wp:positionH relativeFrom="leftMargin">
            <wp:posOffset>-7620</wp:posOffset>
          </wp:positionH>
          <wp:positionV relativeFrom="topMargin">
            <wp:posOffset>0</wp:posOffset>
          </wp:positionV>
          <wp:extent cx="7545070" cy="1623060"/>
          <wp:effectExtent l="0" t="0" r="0" b="0"/>
          <wp:wrapSquare wrapText="bothSides"/>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Palm-Stiftung-RGB.pdf"/>
                  <pic:cNvPicPr/>
                </pic:nvPicPr>
                <pic:blipFill rotWithShape="1">
                  <a:blip r:embed="rId1">
                    <a:extLst>
                      <a:ext uri="{28A0092B-C50C-407E-A947-70E740481C1C}">
                        <a14:useLocalDpi xmlns:a14="http://schemas.microsoft.com/office/drawing/2010/main" val="0"/>
                      </a:ext>
                    </a:extLst>
                  </a:blip>
                  <a:srcRect b="84798"/>
                  <a:stretch/>
                </pic:blipFill>
                <pic:spPr bwMode="auto">
                  <a:xfrm>
                    <a:off x="0" y="0"/>
                    <a:ext cx="7545070" cy="1623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6F6" w:rsidRPr="00021421" w:rsidRDefault="00E666F6">
    <w:pPr>
      <w:pStyle w:val="Header"/>
      <w:rPr>
        <w:rFonts w:ascii="Trade Gothic LT Std" w:hAnsi="Trade Gothic LT Std"/>
      </w:rPr>
    </w:pPr>
    <w:r>
      <w:rPr>
        <w:rFonts w:hint="eastAsia"/>
        <w:noProof/>
        <w:lang w:val="hr-HR" w:eastAsia="hr-HR"/>
      </w:rPr>
      <w:drawing>
        <wp:anchor distT="0" distB="0" distL="114300" distR="114300" simplePos="0" relativeHeight="251676672" behindDoc="1" locked="1" layoutInCell="1" allowOverlap="1" wp14:anchorId="3C7732C3" wp14:editId="43E32EF8">
          <wp:simplePos x="0" y="0"/>
          <wp:positionH relativeFrom="leftMargin">
            <wp:posOffset>5924550</wp:posOffset>
          </wp:positionH>
          <wp:positionV relativeFrom="topMargin">
            <wp:posOffset>3714750</wp:posOffset>
          </wp:positionV>
          <wp:extent cx="1620520" cy="6972300"/>
          <wp:effectExtent l="0" t="0" r="0" b="0"/>
          <wp:wrapSquare wrapText="bothSides"/>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Palm-Stiftung-RGB.pdf"/>
                  <pic:cNvPicPr/>
                </pic:nvPicPr>
                <pic:blipFill rotWithShape="1">
                  <a:blip r:embed="rId1">
                    <a:extLst>
                      <a:ext uri="{28A0092B-C50C-407E-A947-70E740481C1C}">
                        <a14:useLocalDpi xmlns:a14="http://schemas.microsoft.com/office/drawing/2010/main" val="0"/>
                      </a:ext>
                    </a:extLst>
                  </a:blip>
                  <a:srcRect l="78522" t="34701"/>
                  <a:stretch/>
                </pic:blipFill>
                <pic:spPr bwMode="auto">
                  <a:xfrm>
                    <a:off x="0" y="0"/>
                    <a:ext cx="1620520" cy="6972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eastAsia"/>
        <w:noProof/>
        <w:lang w:val="hr-HR" w:eastAsia="hr-HR"/>
      </w:rPr>
      <w:drawing>
        <wp:anchor distT="0" distB="0" distL="114300" distR="114300" simplePos="0" relativeHeight="251674624" behindDoc="1" locked="1" layoutInCell="1" allowOverlap="1" wp14:anchorId="3C7732C3" wp14:editId="43E32EF8">
          <wp:simplePos x="0" y="0"/>
          <wp:positionH relativeFrom="leftMargin">
            <wp:posOffset>0</wp:posOffset>
          </wp:positionH>
          <wp:positionV relativeFrom="topMargin">
            <wp:posOffset>9525</wp:posOffset>
          </wp:positionV>
          <wp:extent cx="7545070" cy="1695450"/>
          <wp:effectExtent l="0" t="0" r="0" b="0"/>
          <wp:wrapSquare wrapText="bothSides"/>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Palm-Stiftung-RGB.pdf"/>
                  <pic:cNvPicPr/>
                </pic:nvPicPr>
                <pic:blipFill rotWithShape="1">
                  <a:blip r:embed="rId1">
                    <a:extLst>
                      <a:ext uri="{28A0092B-C50C-407E-A947-70E740481C1C}">
                        <a14:useLocalDpi xmlns:a14="http://schemas.microsoft.com/office/drawing/2010/main" val="0"/>
                      </a:ext>
                    </a:extLst>
                  </a:blip>
                  <a:srcRect t="-2" b="84123"/>
                  <a:stretch/>
                </pic:blipFill>
                <pic:spPr bwMode="auto">
                  <a:xfrm>
                    <a:off x="0" y="0"/>
                    <a:ext cx="7545070" cy="1695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eastAsia"/>
        <w:noProof/>
        <w:lang w:val="hr-HR" w:eastAsia="hr-HR"/>
      </w:rPr>
      <w:drawing>
        <wp:anchor distT="0" distB="0" distL="114300" distR="114300" simplePos="0" relativeHeight="251672576" behindDoc="1" locked="1" layoutInCell="1" allowOverlap="1" wp14:anchorId="3FB57601" wp14:editId="2F7CE5C5">
          <wp:simplePos x="0" y="0"/>
          <wp:positionH relativeFrom="margin">
            <wp:posOffset>-716280</wp:posOffset>
          </wp:positionH>
          <wp:positionV relativeFrom="margin">
            <wp:posOffset>-2117725</wp:posOffset>
          </wp:positionV>
          <wp:extent cx="180000" cy="10692000"/>
          <wp:effectExtent l="0" t="0" r="0" b="0"/>
          <wp:wrapNone/>
          <wp:docPr id="9" name="Grafik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riefbogen-Ulrich-Palm-RGB.eps"/>
                  <pic:cNvPicPr/>
                </pic:nvPicPr>
                <pic:blipFill rotWithShape="1">
                  <a:blip r:embed="rId2">
                    <a:extLst>
                      <a:ext uri="{28A0092B-C50C-407E-A947-70E740481C1C}">
                        <a14:useLocalDpi xmlns:a14="http://schemas.microsoft.com/office/drawing/2010/main" val="0"/>
                      </a:ext>
                    </a:extLst>
                  </a:blip>
                  <a:srcRect r="95470"/>
                  <a:stretch/>
                </pic:blipFill>
                <pic:spPr bwMode="auto">
                  <a:xfrm>
                    <a:off x="0" y="0"/>
                    <a:ext cx="180000" cy="106920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92B0E"/>
    <w:multiLevelType w:val="hybridMultilevel"/>
    <w:tmpl w:val="CD84DBF4"/>
    <w:lvl w:ilvl="0" w:tplc="F9E804DE">
      <w:start w:val="1"/>
      <w:numFmt w:val="bullet"/>
      <w:lvlText w:val=""/>
      <w:lvlJc w:val="left"/>
      <w:pPr>
        <w:ind w:left="720" w:hanging="360"/>
      </w:pPr>
      <w:rPr>
        <w:rFonts w:ascii="Symbol" w:hAnsi="Symbol" w:hint="default"/>
      </w:rPr>
    </w:lvl>
    <w:lvl w:ilvl="1" w:tplc="AB46427A">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5C8355B"/>
    <w:multiLevelType w:val="hybridMultilevel"/>
    <w:tmpl w:val="06B0D91E"/>
    <w:lvl w:ilvl="0" w:tplc="AB58BC66">
      <w:numFmt w:val="bullet"/>
      <w:lvlText w:val="-"/>
      <w:lvlJc w:val="left"/>
      <w:pPr>
        <w:ind w:left="720" w:hanging="360"/>
      </w:pPr>
      <w:rPr>
        <w:rFonts w:ascii="Trade Gothic LT Std" w:eastAsiaTheme="minorEastAsia" w:hAnsi="Trade Gothic LT Std"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22F0B5E"/>
    <w:multiLevelType w:val="hybridMultilevel"/>
    <w:tmpl w:val="7EF6316E"/>
    <w:lvl w:ilvl="0" w:tplc="F9E804DE">
      <w:start w:val="1"/>
      <w:numFmt w:val="bullet"/>
      <w:lvlText w:val=""/>
      <w:lvlJc w:val="left"/>
      <w:pPr>
        <w:ind w:left="720" w:hanging="360"/>
      </w:pPr>
      <w:rPr>
        <w:rFonts w:ascii="Symbol" w:hAnsi="Symbol" w:hint="default"/>
      </w:rPr>
    </w:lvl>
    <w:lvl w:ilvl="1" w:tplc="F9E804DE">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1F1"/>
    <w:rsid w:val="0001277A"/>
    <w:rsid w:val="00021421"/>
    <w:rsid w:val="000214A0"/>
    <w:rsid w:val="00022913"/>
    <w:rsid w:val="00035D19"/>
    <w:rsid w:val="00042143"/>
    <w:rsid w:val="00045637"/>
    <w:rsid w:val="00045EBA"/>
    <w:rsid w:val="00053928"/>
    <w:rsid w:val="0005771D"/>
    <w:rsid w:val="0008392A"/>
    <w:rsid w:val="000A292F"/>
    <w:rsid w:val="000B5979"/>
    <w:rsid w:val="000B7660"/>
    <w:rsid w:val="000C2E6A"/>
    <w:rsid w:val="000F279C"/>
    <w:rsid w:val="00100164"/>
    <w:rsid w:val="00103C65"/>
    <w:rsid w:val="001043D7"/>
    <w:rsid w:val="001052AC"/>
    <w:rsid w:val="00131589"/>
    <w:rsid w:val="00146DC9"/>
    <w:rsid w:val="0015540B"/>
    <w:rsid w:val="00161EB7"/>
    <w:rsid w:val="0018709F"/>
    <w:rsid w:val="001A6A9E"/>
    <w:rsid w:val="001B00DE"/>
    <w:rsid w:val="001B134C"/>
    <w:rsid w:val="001D25E2"/>
    <w:rsid w:val="001D7288"/>
    <w:rsid w:val="001E0803"/>
    <w:rsid w:val="001F06DC"/>
    <w:rsid w:val="00236700"/>
    <w:rsid w:val="0026107D"/>
    <w:rsid w:val="002611F2"/>
    <w:rsid w:val="00265483"/>
    <w:rsid w:val="00277A71"/>
    <w:rsid w:val="00284C7A"/>
    <w:rsid w:val="00295B97"/>
    <w:rsid w:val="002970FE"/>
    <w:rsid w:val="002B1536"/>
    <w:rsid w:val="002C095E"/>
    <w:rsid w:val="00301F4D"/>
    <w:rsid w:val="00304B39"/>
    <w:rsid w:val="003148CE"/>
    <w:rsid w:val="00334698"/>
    <w:rsid w:val="0036215A"/>
    <w:rsid w:val="00362723"/>
    <w:rsid w:val="00374FCC"/>
    <w:rsid w:val="003832E1"/>
    <w:rsid w:val="00395E7B"/>
    <w:rsid w:val="003A552A"/>
    <w:rsid w:val="003C085C"/>
    <w:rsid w:val="003C503A"/>
    <w:rsid w:val="003D1BF1"/>
    <w:rsid w:val="003D1FAC"/>
    <w:rsid w:val="003F52E8"/>
    <w:rsid w:val="003F7070"/>
    <w:rsid w:val="004019B6"/>
    <w:rsid w:val="00404AA3"/>
    <w:rsid w:val="00405B2B"/>
    <w:rsid w:val="00421B43"/>
    <w:rsid w:val="00426DB4"/>
    <w:rsid w:val="0043736D"/>
    <w:rsid w:val="00462881"/>
    <w:rsid w:val="00465522"/>
    <w:rsid w:val="004751DC"/>
    <w:rsid w:val="004768BB"/>
    <w:rsid w:val="00486C54"/>
    <w:rsid w:val="00495383"/>
    <w:rsid w:val="00496BFD"/>
    <w:rsid w:val="00497CC3"/>
    <w:rsid w:val="004A1DEF"/>
    <w:rsid w:val="004B260B"/>
    <w:rsid w:val="004B7FAF"/>
    <w:rsid w:val="004C3E71"/>
    <w:rsid w:val="004C797B"/>
    <w:rsid w:val="004C7C4F"/>
    <w:rsid w:val="004E700B"/>
    <w:rsid w:val="004F5A64"/>
    <w:rsid w:val="004F706D"/>
    <w:rsid w:val="00503091"/>
    <w:rsid w:val="00506683"/>
    <w:rsid w:val="0053534A"/>
    <w:rsid w:val="00535952"/>
    <w:rsid w:val="00541809"/>
    <w:rsid w:val="005479C3"/>
    <w:rsid w:val="00547D9A"/>
    <w:rsid w:val="005500F3"/>
    <w:rsid w:val="0056276C"/>
    <w:rsid w:val="00590B73"/>
    <w:rsid w:val="005A1FC8"/>
    <w:rsid w:val="005B04B0"/>
    <w:rsid w:val="005C6984"/>
    <w:rsid w:val="005E3794"/>
    <w:rsid w:val="0061604D"/>
    <w:rsid w:val="00651DAA"/>
    <w:rsid w:val="00655C15"/>
    <w:rsid w:val="0066771B"/>
    <w:rsid w:val="006919F0"/>
    <w:rsid w:val="006A6648"/>
    <w:rsid w:val="006C3C8E"/>
    <w:rsid w:val="006E3FEB"/>
    <w:rsid w:val="006E6140"/>
    <w:rsid w:val="006E6911"/>
    <w:rsid w:val="006F5460"/>
    <w:rsid w:val="007127BD"/>
    <w:rsid w:val="007444DF"/>
    <w:rsid w:val="00747C1F"/>
    <w:rsid w:val="00753E47"/>
    <w:rsid w:val="0075472D"/>
    <w:rsid w:val="00755D58"/>
    <w:rsid w:val="0077289E"/>
    <w:rsid w:val="00772C53"/>
    <w:rsid w:val="0077369C"/>
    <w:rsid w:val="00780C37"/>
    <w:rsid w:val="00782452"/>
    <w:rsid w:val="00787A68"/>
    <w:rsid w:val="007A1812"/>
    <w:rsid w:val="007A413F"/>
    <w:rsid w:val="007B0596"/>
    <w:rsid w:val="007B7195"/>
    <w:rsid w:val="007C1659"/>
    <w:rsid w:val="007D0098"/>
    <w:rsid w:val="007D3DBD"/>
    <w:rsid w:val="007E2608"/>
    <w:rsid w:val="007F54B0"/>
    <w:rsid w:val="00811F78"/>
    <w:rsid w:val="00814D92"/>
    <w:rsid w:val="00826E21"/>
    <w:rsid w:val="0083447F"/>
    <w:rsid w:val="00840C5C"/>
    <w:rsid w:val="0085333E"/>
    <w:rsid w:val="00861D7E"/>
    <w:rsid w:val="00863469"/>
    <w:rsid w:val="00865F39"/>
    <w:rsid w:val="00877069"/>
    <w:rsid w:val="00880A48"/>
    <w:rsid w:val="008B1D47"/>
    <w:rsid w:val="008F7B2A"/>
    <w:rsid w:val="009066B8"/>
    <w:rsid w:val="009146F1"/>
    <w:rsid w:val="00922EFB"/>
    <w:rsid w:val="009401F1"/>
    <w:rsid w:val="00940423"/>
    <w:rsid w:val="00957D13"/>
    <w:rsid w:val="00957E0B"/>
    <w:rsid w:val="009703D8"/>
    <w:rsid w:val="00971D71"/>
    <w:rsid w:val="00972E64"/>
    <w:rsid w:val="0098044A"/>
    <w:rsid w:val="009826C8"/>
    <w:rsid w:val="009840CA"/>
    <w:rsid w:val="00992FA6"/>
    <w:rsid w:val="0099438E"/>
    <w:rsid w:val="009B2EFC"/>
    <w:rsid w:val="009B3DCD"/>
    <w:rsid w:val="009C398A"/>
    <w:rsid w:val="009E21EA"/>
    <w:rsid w:val="009E320D"/>
    <w:rsid w:val="00A15510"/>
    <w:rsid w:val="00A25195"/>
    <w:rsid w:val="00A34F1E"/>
    <w:rsid w:val="00A40605"/>
    <w:rsid w:val="00A43581"/>
    <w:rsid w:val="00A9055E"/>
    <w:rsid w:val="00A93A51"/>
    <w:rsid w:val="00AB3066"/>
    <w:rsid w:val="00AB492B"/>
    <w:rsid w:val="00AB60D7"/>
    <w:rsid w:val="00AD6C0F"/>
    <w:rsid w:val="00B01111"/>
    <w:rsid w:val="00B1731A"/>
    <w:rsid w:val="00B23F7C"/>
    <w:rsid w:val="00B27635"/>
    <w:rsid w:val="00B338F2"/>
    <w:rsid w:val="00B35E59"/>
    <w:rsid w:val="00B603A9"/>
    <w:rsid w:val="00B73427"/>
    <w:rsid w:val="00B836C7"/>
    <w:rsid w:val="00BA054F"/>
    <w:rsid w:val="00BA7AC3"/>
    <w:rsid w:val="00BE7A22"/>
    <w:rsid w:val="00C0119A"/>
    <w:rsid w:val="00C0753D"/>
    <w:rsid w:val="00C139AF"/>
    <w:rsid w:val="00C2032F"/>
    <w:rsid w:val="00C30AD7"/>
    <w:rsid w:val="00C367EA"/>
    <w:rsid w:val="00C60F7E"/>
    <w:rsid w:val="00C677FE"/>
    <w:rsid w:val="00C7379A"/>
    <w:rsid w:val="00C777C1"/>
    <w:rsid w:val="00C81D79"/>
    <w:rsid w:val="00C923E2"/>
    <w:rsid w:val="00CC2D05"/>
    <w:rsid w:val="00CC56CA"/>
    <w:rsid w:val="00CD0257"/>
    <w:rsid w:val="00CD0C70"/>
    <w:rsid w:val="00D07F27"/>
    <w:rsid w:val="00D14F97"/>
    <w:rsid w:val="00D5372A"/>
    <w:rsid w:val="00D6225E"/>
    <w:rsid w:val="00D64B91"/>
    <w:rsid w:val="00D76389"/>
    <w:rsid w:val="00D84F7F"/>
    <w:rsid w:val="00D87514"/>
    <w:rsid w:val="00D96567"/>
    <w:rsid w:val="00DB383C"/>
    <w:rsid w:val="00DC3495"/>
    <w:rsid w:val="00DD5A8F"/>
    <w:rsid w:val="00DE232C"/>
    <w:rsid w:val="00E21196"/>
    <w:rsid w:val="00E25151"/>
    <w:rsid w:val="00E25835"/>
    <w:rsid w:val="00E27A0D"/>
    <w:rsid w:val="00E446F9"/>
    <w:rsid w:val="00E63127"/>
    <w:rsid w:val="00E666F6"/>
    <w:rsid w:val="00E66AFB"/>
    <w:rsid w:val="00EA2FB1"/>
    <w:rsid w:val="00EB207D"/>
    <w:rsid w:val="00EB636A"/>
    <w:rsid w:val="00EC5048"/>
    <w:rsid w:val="00ED2177"/>
    <w:rsid w:val="00EE5FA0"/>
    <w:rsid w:val="00EF4072"/>
    <w:rsid w:val="00EF6508"/>
    <w:rsid w:val="00F0250E"/>
    <w:rsid w:val="00F121AF"/>
    <w:rsid w:val="00F33D8C"/>
    <w:rsid w:val="00F40FB7"/>
    <w:rsid w:val="00F61ADC"/>
    <w:rsid w:val="00F76492"/>
    <w:rsid w:val="00F76AAF"/>
    <w:rsid w:val="00F87606"/>
    <w:rsid w:val="00F87C78"/>
    <w:rsid w:val="00F94BC1"/>
    <w:rsid w:val="00FA2179"/>
    <w:rsid w:val="00FC0D3E"/>
    <w:rsid w:val="00FC49B2"/>
    <w:rsid w:val="00FC4A27"/>
    <w:rsid w:val="00FD0589"/>
    <w:rsid w:val="00FE4B0A"/>
    <w:rsid w:val="00FE67D1"/>
    <w:rsid w:val="00FF2A03"/>
    <w:rsid w:val="00FF4925"/>
    <w:rsid w:val="00FF4E9A"/>
    <w:rsid w:val="00FF4F9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2E1"/>
    <w:pPr>
      <w:tabs>
        <w:tab w:val="center" w:pos="4536"/>
        <w:tab w:val="right" w:pos="9072"/>
      </w:tabs>
    </w:pPr>
  </w:style>
  <w:style w:type="character" w:customStyle="1" w:styleId="HeaderChar">
    <w:name w:val="Header Char"/>
    <w:basedOn w:val="DefaultParagraphFont"/>
    <w:link w:val="Header"/>
    <w:uiPriority w:val="99"/>
    <w:rsid w:val="003832E1"/>
  </w:style>
  <w:style w:type="paragraph" w:styleId="Footer">
    <w:name w:val="footer"/>
    <w:basedOn w:val="Normal"/>
    <w:link w:val="FooterChar"/>
    <w:uiPriority w:val="99"/>
    <w:unhideWhenUsed/>
    <w:rsid w:val="003832E1"/>
    <w:pPr>
      <w:tabs>
        <w:tab w:val="center" w:pos="4536"/>
        <w:tab w:val="right" w:pos="9072"/>
      </w:tabs>
    </w:pPr>
  </w:style>
  <w:style w:type="character" w:customStyle="1" w:styleId="FooterChar">
    <w:name w:val="Footer Char"/>
    <w:basedOn w:val="DefaultParagraphFont"/>
    <w:link w:val="Footer"/>
    <w:uiPriority w:val="99"/>
    <w:rsid w:val="003832E1"/>
  </w:style>
  <w:style w:type="paragraph" w:styleId="BalloonText">
    <w:name w:val="Balloon Text"/>
    <w:basedOn w:val="Normal"/>
    <w:link w:val="BalloonTextChar"/>
    <w:uiPriority w:val="99"/>
    <w:semiHidden/>
    <w:unhideWhenUsed/>
    <w:rsid w:val="003832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32E1"/>
    <w:rPr>
      <w:rFonts w:ascii="Lucida Grande" w:hAnsi="Lucida Grande" w:cs="Lucida Grande"/>
      <w:sz w:val="18"/>
      <w:szCs w:val="18"/>
    </w:rPr>
  </w:style>
  <w:style w:type="character" w:styleId="Hyperlink">
    <w:name w:val="Hyperlink"/>
    <w:basedOn w:val="DefaultParagraphFont"/>
    <w:uiPriority w:val="99"/>
    <w:unhideWhenUsed/>
    <w:rsid w:val="009401F1"/>
    <w:rPr>
      <w:color w:val="0000FF" w:themeColor="hyperlink"/>
      <w:u w:val="single"/>
    </w:rPr>
  </w:style>
  <w:style w:type="character" w:styleId="FollowedHyperlink">
    <w:name w:val="FollowedHyperlink"/>
    <w:basedOn w:val="DefaultParagraphFont"/>
    <w:uiPriority w:val="99"/>
    <w:semiHidden/>
    <w:unhideWhenUsed/>
    <w:rsid w:val="009B3DCD"/>
    <w:rPr>
      <w:color w:val="800080" w:themeColor="followedHyperlink"/>
      <w:u w:val="single"/>
    </w:rPr>
  </w:style>
  <w:style w:type="paragraph" w:styleId="ListParagraph">
    <w:name w:val="List Paragraph"/>
    <w:basedOn w:val="Normal"/>
    <w:uiPriority w:val="34"/>
    <w:qFormat/>
    <w:rsid w:val="0015540B"/>
    <w:pPr>
      <w:ind w:left="720"/>
      <w:contextualSpacing/>
    </w:pPr>
  </w:style>
  <w:style w:type="character" w:styleId="CommentReference">
    <w:name w:val="annotation reference"/>
    <w:basedOn w:val="DefaultParagraphFont"/>
    <w:uiPriority w:val="99"/>
    <w:semiHidden/>
    <w:unhideWhenUsed/>
    <w:rsid w:val="00655C15"/>
    <w:rPr>
      <w:sz w:val="16"/>
      <w:szCs w:val="16"/>
    </w:rPr>
  </w:style>
  <w:style w:type="paragraph" w:styleId="CommentText">
    <w:name w:val="annotation text"/>
    <w:basedOn w:val="Normal"/>
    <w:link w:val="CommentTextChar"/>
    <w:uiPriority w:val="99"/>
    <w:semiHidden/>
    <w:unhideWhenUsed/>
    <w:rsid w:val="00655C15"/>
    <w:pPr>
      <w:spacing w:after="160"/>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655C15"/>
    <w:rPr>
      <w:rFonts w:eastAsiaTheme="minorHAnsi"/>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2E1"/>
    <w:pPr>
      <w:tabs>
        <w:tab w:val="center" w:pos="4536"/>
        <w:tab w:val="right" w:pos="9072"/>
      </w:tabs>
    </w:pPr>
  </w:style>
  <w:style w:type="character" w:customStyle="1" w:styleId="HeaderChar">
    <w:name w:val="Header Char"/>
    <w:basedOn w:val="DefaultParagraphFont"/>
    <w:link w:val="Header"/>
    <w:uiPriority w:val="99"/>
    <w:rsid w:val="003832E1"/>
  </w:style>
  <w:style w:type="paragraph" w:styleId="Footer">
    <w:name w:val="footer"/>
    <w:basedOn w:val="Normal"/>
    <w:link w:val="FooterChar"/>
    <w:uiPriority w:val="99"/>
    <w:unhideWhenUsed/>
    <w:rsid w:val="003832E1"/>
    <w:pPr>
      <w:tabs>
        <w:tab w:val="center" w:pos="4536"/>
        <w:tab w:val="right" w:pos="9072"/>
      </w:tabs>
    </w:pPr>
  </w:style>
  <w:style w:type="character" w:customStyle="1" w:styleId="FooterChar">
    <w:name w:val="Footer Char"/>
    <w:basedOn w:val="DefaultParagraphFont"/>
    <w:link w:val="Footer"/>
    <w:uiPriority w:val="99"/>
    <w:rsid w:val="003832E1"/>
  </w:style>
  <w:style w:type="paragraph" w:styleId="BalloonText">
    <w:name w:val="Balloon Text"/>
    <w:basedOn w:val="Normal"/>
    <w:link w:val="BalloonTextChar"/>
    <w:uiPriority w:val="99"/>
    <w:semiHidden/>
    <w:unhideWhenUsed/>
    <w:rsid w:val="003832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32E1"/>
    <w:rPr>
      <w:rFonts w:ascii="Lucida Grande" w:hAnsi="Lucida Grande" w:cs="Lucida Grande"/>
      <w:sz w:val="18"/>
      <w:szCs w:val="18"/>
    </w:rPr>
  </w:style>
  <w:style w:type="character" w:styleId="Hyperlink">
    <w:name w:val="Hyperlink"/>
    <w:basedOn w:val="DefaultParagraphFont"/>
    <w:uiPriority w:val="99"/>
    <w:unhideWhenUsed/>
    <w:rsid w:val="009401F1"/>
    <w:rPr>
      <w:color w:val="0000FF" w:themeColor="hyperlink"/>
      <w:u w:val="single"/>
    </w:rPr>
  </w:style>
  <w:style w:type="character" w:styleId="FollowedHyperlink">
    <w:name w:val="FollowedHyperlink"/>
    <w:basedOn w:val="DefaultParagraphFont"/>
    <w:uiPriority w:val="99"/>
    <w:semiHidden/>
    <w:unhideWhenUsed/>
    <w:rsid w:val="009B3DCD"/>
    <w:rPr>
      <w:color w:val="800080" w:themeColor="followedHyperlink"/>
      <w:u w:val="single"/>
    </w:rPr>
  </w:style>
  <w:style w:type="paragraph" w:styleId="ListParagraph">
    <w:name w:val="List Paragraph"/>
    <w:basedOn w:val="Normal"/>
    <w:uiPriority w:val="34"/>
    <w:qFormat/>
    <w:rsid w:val="0015540B"/>
    <w:pPr>
      <w:ind w:left="720"/>
      <w:contextualSpacing/>
    </w:pPr>
  </w:style>
  <w:style w:type="character" w:styleId="CommentReference">
    <w:name w:val="annotation reference"/>
    <w:basedOn w:val="DefaultParagraphFont"/>
    <w:uiPriority w:val="99"/>
    <w:semiHidden/>
    <w:unhideWhenUsed/>
    <w:rsid w:val="00655C15"/>
    <w:rPr>
      <w:sz w:val="16"/>
      <w:szCs w:val="16"/>
    </w:rPr>
  </w:style>
  <w:style w:type="paragraph" w:styleId="CommentText">
    <w:name w:val="annotation text"/>
    <w:basedOn w:val="Normal"/>
    <w:link w:val="CommentTextChar"/>
    <w:uiPriority w:val="99"/>
    <w:semiHidden/>
    <w:unhideWhenUsed/>
    <w:rsid w:val="00655C15"/>
    <w:pPr>
      <w:spacing w:after="160"/>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655C15"/>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porter-ohne-grenzen.de/suedsuda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tacno.net/kategorija/english/" TargetMode="External"/><Relationship Id="rId17" Type="http://schemas.openxmlformats.org/officeDocument/2006/relationships/hyperlink" Target="mailto:kroenert@palm-stiftung.de" TargetMode="External"/><Relationship Id="rId2" Type="http://schemas.openxmlformats.org/officeDocument/2006/relationships/numbering" Target="numbering.xml"/><Relationship Id="rId16" Type="http://schemas.openxmlformats.org/officeDocument/2006/relationships/hyperlink" Target="http://crossbordernet.org/tea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ournalistenhelfen.org/" TargetMode="External"/><Relationship Id="rId5" Type="http://schemas.openxmlformats.org/officeDocument/2006/relationships/settings" Target="settings.xml"/><Relationship Id="rId15" Type="http://schemas.openxmlformats.org/officeDocument/2006/relationships/hyperlink" Target="https://www.facebook.com/RadioBakhita" TargetMode="External"/><Relationship Id="rId23" Type="http://schemas.openxmlformats.org/officeDocument/2006/relationships/theme" Target="theme/theme1.xml"/><Relationship Id="rId10" Type="http://schemas.openxmlformats.org/officeDocument/2006/relationships/hyperlink" Target="https://www.reporter-ohne-grenzen.de/bosnien-herzegowina/"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palm-stiftung.de/" TargetMode="External"/><Relationship Id="rId14" Type="http://schemas.openxmlformats.org/officeDocument/2006/relationships/hyperlink" Target="https://www.neuemedienmacher.de/ueber-un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PST\_%20design%20layout%20bilder%20muster\_%20briefk&#246;pfe,%20marken\_%20F.%20briefb&#246;gen\F.%20briefbogen%20onlin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w="6350">
          <a:noFill/>
        </a:ln>
        <a:effectLst/>
      </a:spPr>
      <a:bodyPr wrap="square" lIns="0" t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49856-FFA2-4FEB-8246-F2A2ABFCE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 briefbogen online</Template>
  <TotalTime>1</TotalTime>
  <Pages>3</Pages>
  <Words>980</Words>
  <Characters>5589</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Krönert</dc:creator>
  <cp:lastModifiedBy>Tačno</cp:lastModifiedBy>
  <cp:revision>2</cp:revision>
  <cp:lastPrinted>2018-06-20T09:54:00Z</cp:lastPrinted>
  <dcterms:created xsi:type="dcterms:W3CDTF">2018-06-20T13:17:00Z</dcterms:created>
  <dcterms:modified xsi:type="dcterms:W3CDTF">2018-06-20T13:17:00Z</dcterms:modified>
</cp:coreProperties>
</file>